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2321D" w14:textId="77777777" w:rsidR="00D47C6F" w:rsidRDefault="00D47C6F" w:rsidP="00D47C6F">
      <w:pPr>
        <w:ind w:left="2160" w:firstLine="720"/>
      </w:pPr>
      <w:r>
        <w:rPr>
          <w:noProof/>
          <w:lang w:eastAsia="en-IN"/>
        </w:rPr>
        <w:drawing>
          <wp:inline distT="0" distB="0" distL="0" distR="0" wp14:anchorId="5746FE5A" wp14:editId="5998A380">
            <wp:extent cx="1479550" cy="628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9550" cy="628650"/>
                    </a:xfrm>
                    <a:prstGeom prst="rect">
                      <a:avLst/>
                    </a:prstGeom>
                    <a:solidFill>
                      <a:srgbClr val="FFFFFF"/>
                    </a:solidFill>
                    <a:ln>
                      <a:noFill/>
                    </a:ln>
                  </pic:spPr>
                </pic:pic>
              </a:graphicData>
            </a:graphic>
          </wp:inline>
        </w:drawing>
      </w:r>
    </w:p>
    <w:p w14:paraId="5789430C" w14:textId="77777777" w:rsidR="00D47C6F" w:rsidRDefault="00D47C6F" w:rsidP="00D47C6F">
      <w:pPr>
        <w:spacing w:after="0" w:line="240" w:lineRule="auto"/>
        <w:ind w:right="-360"/>
        <w:jc w:val="center"/>
      </w:pPr>
      <w:r>
        <w:t>(Regd., Public Charitable Trust No 599 / 94--95 IV)</w:t>
      </w:r>
    </w:p>
    <w:p w14:paraId="47DE0C42" w14:textId="77777777" w:rsidR="00D47C6F" w:rsidRDefault="00D47C6F" w:rsidP="00D47C6F">
      <w:pPr>
        <w:spacing w:after="0" w:line="240" w:lineRule="auto"/>
        <w:ind w:right="-360"/>
        <w:jc w:val="center"/>
      </w:pPr>
      <w:r>
        <w:t>54/1 Basappa Cross Road, Shanthi Nagar, Bangalore 560027</w:t>
      </w:r>
    </w:p>
    <w:p w14:paraId="2C892535" w14:textId="77777777" w:rsidR="00D47C6F" w:rsidRDefault="00D47C6F" w:rsidP="00D47C6F">
      <w:pPr>
        <w:spacing w:after="0" w:line="240" w:lineRule="auto"/>
        <w:jc w:val="center"/>
      </w:pPr>
      <w:r>
        <w:t xml:space="preserve">Tel: 080-41144126, Mob: </w:t>
      </w:r>
      <w:proofErr w:type="gramStart"/>
      <w:r>
        <w:t>9731817177 ;</w:t>
      </w:r>
      <w:proofErr w:type="gramEnd"/>
      <w:r>
        <w:t xml:space="preserve"> E-mail: </w:t>
      </w:r>
      <w:hyperlink r:id="rId6" w:history="1">
        <w:r w:rsidRPr="00D10FF4">
          <w:rPr>
            <w:rStyle w:val="Hyperlink"/>
            <w:color w:val="auto"/>
          </w:rPr>
          <w:t>kchamaraj@gmail.com</w:t>
        </w:r>
      </w:hyperlink>
      <w:r w:rsidRPr="00D10FF4">
        <w:t xml:space="preserve"> ; </w:t>
      </w:r>
      <w:hyperlink r:id="rId7" w:history="1">
        <w:r w:rsidRPr="00D10FF4">
          <w:rPr>
            <w:rStyle w:val="Hyperlink"/>
            <w:color w:val="auto"/>
          </w:rPr>
          <w:t>info@civicspace.in</w:t>
        </w:r>
      </w:hyperlink>
    </w:p>
    <w:p w14:paraId="3C5F8662" w14:textId="77777777" w:rsidR="00D47C6F" w:rsidRDefault="00D47C6F" w:rsidP="00D47C6F">
      <w:pPr>
        <w:pBdr>
          <w:bottom w:val="single" w:sz="12" w:space="1" w:color="auto"/>
        </w:pBdr>
        <w:spacing w:after="0" w:line="240" w:lineRule="auto"/>
        <w:jc w:val="center"/>
        <w:rPr>
          <w:rStyle w:val="Hyperlink"/>
          <w:color w:val="auto"/>
        </w:rPr>
      </w:pPr>
      <w:r w:rsidRPr="00C763F9">
        <w:t xml:space="preserve">Website: </w:t>
      </w:r>
      <w:hyperlink r:id="rId8" w:history="1">
        <w:r w:rsidRPr="00EB1543">
          <w:rPr>
            <w:rStyle w:val="Hyperlink"/>
            <w:color w:val="auto"/>
          </w:rPr>
          <w:t>www.civicspace.in</w:t>
        </w:r>
      </w:hyperlink>
    </w:p>
    <w:p w14:paraId="357BC251" w14:textId="7E9F341B" w:rsidR="00D47C6F" w:rsidRDefault="00D47C6F" w:rsidP="00D47C6F">
      <w:pPr>
        <w:spacing w:after="0" w:line="240" w:lineRule="auto"/>
        <w:jc w:val="center"/>
        <w:rPr>
          <w:rStyle w:val="Hyperlink"/>
          <w:color w:val="auto"/>
        </w:rPr>
      </w:pPr>
    </w:p>
    <w:p w14:paraId="40FC15F2" w14:textId="738DBFF8" w:rsidR="00D47C6F" w:rsidRPr="00D47C6F" w:rsidRDefault="00D47C6F" w:rsidP="00D47C6F">
      <w:pPr>
        <w:spacing w:after="0" w:line="240" w:lineRule="auto"/>
        <w:jc w:val="right"/>
        <w:rPr>
          <w:rStyle w:val="Hyperlink"/>
          <w:color w:val="auto"/>
          <w:u w:val="none"/>
        </w:rPr>
      </w:pPr>
      <w:r w:rsidRPr="00D47C6F">
        <w:rPr>
          <w:rStyle w:val="Hyperlink"/>
          <w:color w:val="auto"/>
          <w:u w:val="none"/>
        </w:rPr>
        <w:t>20</w:t>
      </w:r>
      <w:r w:rsidRPr="00D47C6F">
        <w:rPr>
          <w:rStyle w:val="Hyperlink"/>
          <w:color w:val="auto"/>
          <w:u w:val="none"/>
          <w:vertAlign w:val="superscript"/>
        </w:rPr>
        <w:t>th</w:t>
      </w:r>
      <w:r w:rsidRPr="00D47C6F">
        <w:rPr>
          <w:rStyle w:val="Hyperlink"/>
          <w:color w:val="auto"/>
          <w:u w:val="none"/>
        </w:rPr>
        <w:t xml:space="preserve"> December 2024</w:t>
      </w:r>
    </w:p>
    <w:p w14:paraId="556D06FB" w14:textId="040C093E" w:rsidR="00D47C6F" w:rsidRDefault="00D47C6F" w:rsidP="00D47C6F">
      <w:pPr>
        <w:spacing w:after="0" w:line="240" w:lineRule="auto"/>
        <w:jc w:val="center"/>
        <w:rPr>
          <w:rStyle w:val="Hyperlink"/>
          <w:color w:val="auto"/>
        </w:rPr>
      </w:pPr>
    </w:p>
    <w:p w14:paraId="6AEBCFC9" w14:textId="5D5FBB5F" w:rsidR="00D47C6F" w:rsidRPr="00D47C6F" w:rsidRDefault="00D47C6F" w:rsidP="00D47C6F">
      <w:pPr>
        <w:spacing w:line="360" w:lineRule="auto"/>
        <w:jc w:val="center"/>
        <w:rPr>
          <w:rStyle w:val="Hyperlink"/>
          <w:b/>
          <w:bCs/>
          <w:color w:val="auto"/>
          <w:sz w:val="28"/>
          <w:szCs w:val="28"/>
        </w:rPr>
      </w:pPr>
      <w:r w:rsidRPr="00D47C6F">
        <w:rPr>
          <w:rStyle w:val="Hyperlink"/>
          <w:b/>
          <w:bCs/>
          <w:color w:val="auto"/>
          <w:sz w:val="28"/>
          <w:szCs w:val="28"/>
        </w:rPr>
        <w:t>PRESS RELEASE</w:t>
      </w:r>
    </w:p>
    <w:p w14:paraId="4889FC24" w14:textId="37B33498" w:rsidR="00146E2F" w:rsidRPr="0041364D" w:rsidRDefault="00A44ED9" w:rsidP="00D47C6F">
      <w:pPr>
        <w:spacing w:line="360" w:lineRule="auto"/>
        <w:jc w:val="center"/>
        <w:rPr>
          <w:b/>
          <w:bCs/>
          <w:sz w:val="28"/>
          <w:szCs w:val="28"/>
          <w:lang w:val="en-US"/>
        </w:rPr>
      </w:pPr>
      <w:r w:rsidRPr="0041364D">
        <w:rPr>
          <w:b/>
          <w:bCs/>
          <w:sz w:val="28"/>
          <w:szCs w:val="28"/>
          <w:lang w:val="en-US"/>
        </w:rPr>
        <w:t xml:space="preserve">Bangalore needs integrated public transport, </w:t>
      </w:r>
      <w:r w:rsidR="00D47C6F">
        <w:rPr>
          <w:b/>
          <w:bCs/>
          <w:sz w:val="28"/>
          <w:szCs w:val="28"/>
          <w:lang w:val="en-US"/>
        </w:rPr>
        <w:t>n</w:t>
      </w:r>
      <w:r w:rsidRPr="0041364D">
        <w:rPr>
          <w:b/>
          <w:bCs/>
          <w:sz w:val="28"/>
          <w:szCs w:val="28"/>
          <w:lang w:val="en-US"/>
        </w:rPr>
        <w:t>ot Tunnel Road</w:t>
      </w:r>
    </w:p>
    <w:p w14:paraId="2A702A7F" w14:textId="7433D11B" w:rsidR="00E93E3D" w:rsidRPr="0041364D" w:rsidRDefault="003701C7" w:rsidP="0041364D">
      <w:pPr>
        <w:spacing w:line="360" w:lineRule="auto"/>
        <w:jc w:val="both"/>
        <w:rPr>
          <w:sz w:val="28"/>
          <w:szCs w:val="28"/>
        </w:rPr>
      </w:pPr>
      <w:r w:rsidRPr="0041364D">
        <w:rPr>
          <w:sz w:val="28"/>
          <w:szCs w:val="28"/>
        </w:rPr>
        <w:t>Mass Rapid Transit System</w:t>
      </w:r>
      <w:r w:rsidR="00E7773D" w:rsidRPr="0041364D">
        <w:rPr>
          <w:sz w:val="28"/>
          <w:szCs w:val="28"/>
        </w:rPr>
        <w:t>s</w:t>
      </w:r>
      <w:r w:rsidRPr="0041364D">
        <w:rPr>
          <w:sz w:val="28"/>
          <w:szCs w:val="28"/>
        </w:rPr>
        <w:t xml:space="preserve"> (MRTS) like Metro and Suburban Rail</w:t>
      </w:r>
      <w:r w:rsidR="00E7773D" w:rsidRPr="0041364D">
        <w:rPr>
          <w:sz w:val="28"/>
          <w:szCs w:val="28"/>
        </w:rPr>
        <w:t xml:space="preserve"> are the solution</w:t>
      </w:r>
      <w:r w:rsidR="0041364D" w:rsidRPr="0041364D">
        <w:rPr>
          <w:sz w:val="28"/>
          <w:szCs w:val="28"/>
        </w:rPr>
        <w:t>s</w:t>
      </w:r>
      <w:r w:rsidR="00E7773D" w:rsidRPr="0041364D">
        <w:rPr>
          <w:sz w:val="28"/>
          <w:szCs w:val="28"/>
        </w:rPr>
        <w:t xml:space="preserve"> for a </w:t>
      </w:r>
      <w:r w:rsidRPr="0041364D">
        <w:rPr>
          <w:sz w:val="28"/>
          <w:szCs w:val="28"/>
        </w:rPr>
        <w:t>sustainable path forward for Bengaluru’s transportation challenges</w:t>
      </w:r>
      <w:r w:rsidR="00E7773D" w:rsidRPr="0041364D">
        <w:rPr>
          <w:sz w:val="28"/>
          <w:szCs w:val="28"/>
        </w:rPr>
        <w:t xml:space="preserve"> instead of </w:t>
      </w:r>
      <w:r w:rsidRPr="0041364D">
        <w:rPr>
          <w:sz w:val="28"/>
          <w:szCs w:val="28"/>
        </w:rPr>
        <w:t>unsustainable projects such as double-decker roads and tunnel corridors</w:t>
      </w:r>
      <w:r w:rsidR="0041364D" w:rsidRPr="0041364D">
        <w:rPr>
          <w:sz w:val="28"/>
          <w:szCs w:val="28"/>
        </w:rPr>
        <w:t xml:space="preserve">, which </w:t>
      </w:r>
      <w:r w:rsidR="00E7773D" w:rsidRPr="0041364D">
        <w:rPr>
          <w:sz w:val="28"/>
          <w:szCs w:val="28"/>
        </w:rPr>
        <w:t>ha</w:t>
      </w:r>
      <w:r w:rsidR="0041364D" w:rsidRPr="0041364D">
        <w:rPr>
          <w:sz w:val="28"/>
          <w:szCs w:val="28"/>
        </w:rPr>
        <w:t>ve</w:t>
      </w:r>
      <w:r w:rsidRPr="0041364D">
        <w:rPr>
          <w:sz w:val="28"/>
          <w:szCs w:val="28"/>
        </w:rPr>
        <w:t xml:space="preserve"> more drawbacks than benefits. A strategically planned, integrated, and scalable MRTS system is essential to build a resilient, efficient, and equitable urban mobility framework for the city's future</w:t>
      </w:r>
      <w:r w:rsidR="00E7773D" w:rsidRPr="0041364D">
        <w:rPr>
          <w:sz w:val="28"/>
          <w:szCs w:val="28"/>
        </w:rPr>
        <w:t>, sa</w:t>
      </w:r>
      <w:r w:rsidR="0041364D">
        <w:rPr>
          <w:sz w:val="28"/>
          <w:szCs w:val="28"/>
        </w:rPr>
        <w:t>id</w:t>
      </w:r>
      <w:r w:rsidR="00E7773D" w:rsidRPr="0041364D">
        <w:rPr>
          <w:sz w:val="28"/>
          <w:szCs w:val="28"/>
        </w:rPr>
        <w:t xml:space="preserve"> Prof. Ashish Verma</w:t>
      </w:r>
      <w:r w:rsidR="0041364D">
        <w:rPr>
          <w:sz w:val="28"/>
          <w:szCs w:val="28"/>
        </w:rPr>
        <w:t>,</w:t>
      </w:r>
      <w:r w:rsidR="00E7773D" w:rsidRPr="0041364D">
        <w:rPr>
          <w:sz w:val="28"/>
          <w:szCs w:val="28"/>
        </w:rPr>
        <w:t xml:space="preserve"> Professor (TSE) &amp; Convenor, IISc Sustainable Transportation (IST) Lab</w:t>
      </w:r>
      <w:r w:rsidR="0041364D">
        <w:rPr>
          <w:sz w:val="28"/>
          <w:szCs w:val="28"/>
        </w:rPr>
        <w:t>,</w:t>
      </w:r>
      <w:r w:rsidR="00E7773D" w:rsidRPr="0041364D">
        <w:rPr>
          <w:sz w:val="28"/>
          <w:szCs w:val="28"/>
        </w:rPr>
        <w:t xml:space="preserve"> Department of Civil Engineering</w:t>
      </w:r>
      <w:r w:rsidR="0041364D">
        <w:rPr>
          <w:sz w:val="28"/>
          <w:szCs w:val="28"/>
        </w:rPr>
        <w:t>,</w:t>
      </w:r>
      <w:r w:rsidR="00E7773D" w:rsidRPr="0041364D">
        <w:rPr>
          <w:sz w:val="28"/>
          <w:szCs w:val="28"/>
        </w:rPr>
        <w:t xml:space="preserve"> Indian Institute of Science (IISc), Bangalore</w:t>
      </w:r>
      <w:r w:rsidR="00E93E3D" w:rsidRPr="0041364D">
        <w:rPr>
          <w:sz w:val="28"/>
          <w:szCs w:val="28"/>
        </w:rPr>
        <w:t xml:space="preserve">. </w:t>
      </w:r>
      <w:r w:rsidR="0041364D">
        <w:rPr>
          <w:sz w:val="28"/>
          <w:szCs w:val="28"/>
        </w:rPr>
        <w:t>He was speaking at t</w:t>
      </w:r>
      <w:r w:rsidR="00E93E3D" w:rsidRPr="0041364D">
        <w:rPr>
          <w:sz w:val="28"/>
          <w:szCs w:val="28"/>
        </w:rPr>
        <w:t xml:space="preserve">he public discussion on </w:t>
      </w:r>
      <w:r w:rsidR="0041364D">
        <w:rPr>
          <w:sz w:val="28"/>
          <w:szCs w:val="28"/>
        </w:rPr>
        <w:t>“</w:t>
      </w:r>
      <w:r w:rsidR="00E93E3D" w:rsidRPr="0041364D">
        <w:rPr>
          <w:sz w:val="28"/>
          <w:szCs w:val="28"/>
        </w:rPr>
        <w:t xml:space="preserve">Misplaced </w:t>
      </w:r>
      <w:r w:rsidR="0041364D">
        <w:rPr>
          <w:sz w:val="28"/>
          <w:szCs w:val="28"/>
        </w:rPr>
        <w:t>P</w:t>
      </w:r>
      <w:r w:rsidR="00E93E3D" w:rsidRPr="0041364D">
        <w:rPr>
          <w:sz w:val="28"/>
          <w:szCs w:val="28"/>
        </w:rPr>
        <w:t>riorities of BBMP’s Infrastructure Projects</w:t>
      </w:r>
      <w:r w:rsidR="00D47C6F">
        <w:rPr>
          <w:sz w:val="28"/>
          <w:szCs w:val="28"/>
        </w:rPr>
        <w:t xml:space="preserve"> (</w:t>
      </w:r>
      <w:proofErr w:type="gramStart"/>
      <w:r w:rsidR="00D47C6F">
        <w:rPr>
          <w:sz w:val="28"/>
          <w:szCs w:val="28"/>
        </w:rPr>
        <w:t>Tunnel road</w:t>
      </w:r>
      <w:proofErr w:type="gramEnd"/>
      <w:r w:rsidR="00D47C6F">
        <w:rPr>
          <w:sz w:val="28"/>
          <w:szCs w:val="28"/>
        </w:rPr>
        <w:t>, sky-deck et al)</w:t>
      </w:r>
      <w:r w:rsidR="00E93E3D" w:rsidRPr="0041364D">
        <w:rPr>
          <w:sz w:val="28"/>
          <w:szCs w:val="28"/>
        </w:rPr>
        <w:t>” organized by CIVIC-Bangalore, at Gandhi Bhavan</w:t>
      </w:r>
      <w:r w:rsidR="0041364D" w:rsidRPr="0041364D">
        <w:rPr>
          <w:sz w:val="28"/>
          <w:szCs w:val="28"/>
        </w:rPr>
        <w:t xml:space="preserve"> today</w:t>
      </w:r>
      <w:r w:rsidR="0041364D">
        <w:rPr>
          <w:sz w:val="28"/>
          <w:szCs w:val="28"/>
        </w:rPr>
        <w:t>. H</w:t>
      </w:r>
      <w:r w:rsidR="00E93E3D" w:rsidRPr="0041364D">
        <w:rPr>
          <w:sz w:val="28"/>
          <w:szCs w:val="28"/>
        </w:rPr>
        <w:t xml:space="preserve">e presented the study report </w:t>
      </w:r>
      <w:r w:rsidR="0041364D">
        <w:rPr>
          <w:sz w:val="28"/>
          <w:szCs w:val="28"/>
        </w:rPr>
        <w:t xml:space="preserve">on </w:t>
      </w:r>
      <w:r w:rsidR="00E93E3D" w:rsidRPr="0041364D">
        <w:rPr>
          <w:sz w:val="28"/>
          <w:szCs w:val="28"/>
        </w:rPr>
        <w:t>“Scenario Evaluation for the Proposed Sub</w:t>
      </w:r>
      <w:r w:rsidR="0041364D">
        <w:rPr>
          <w:sz w:val="28"/>
          <w:szCs w:val="28"/>
        </w:rPr>
        <w:t>u</w:t>
      </w:r>
      <w:r w:rsidR="00E93E3D" w:rsidRPr="0041364D">
        <w:rPr>
          <w:sz w:val="28"/>
          <w:szCs w:val="28"/>
        </w:rPr>
        <w:t>rban Rail Network and Metro Rail Network for Bangalore Metropolitan Region”.</w:t>
      </w:r>
    </w:p>
    <w:p w14:paraId="6FD21FE6" w14:textId="4946D5AD" w:rsidR="00E93E3D" w:rsidRPr="0041364D" w:rsidRDefault="00E93E3D" w:rsidP="0041364D">
      <w:pPr>
        <w:spacing w:line="360" w:lineRule="auto"/>
        <w:jc w:val="both"/>
        <w:rPr>
          <w:sz w:val="28"/>
          <w:szCs w:val="28"/>
        </w:rPr>
      </w:pPr>
      <w:r w:rsidRPr="0041364D">
        <w:rPr>
          <w:sz w:val="28"/>
          <w:szCs w:val="28"/>
        </w:rPr>
        <w:t xml:space="preserve"> He explained that this study </w:t>
      </w:r>
      <w:r w:rsidR="0041364D">
        <w:rPr>
          <w:sz w:val="28"/>
          <w:szCs w:val="28"/>
        </w:rPr>
        <w:t>e</w:t>
      </w:r>
      <w:r w:rsidRPr="0041364D">
        <w:rPr>
          <w:sz w:val="28"/>
          <w:szCs w:val="28"/>
        </w:rPr>
        <w:t xml:space="preserve">valuates the proposed suburban and metro rail networks in the Bengaluru Metropolitan Region (BMR), focusing on sustainable and integrated mobility solutions to mitigate severe traffic congestion and pollution. Additionally, the study examines the effects of </w:t>
      </w:r>
      <w:r w:rsidR="0041364D">
        <w:rPr>
          <w:sz w:val="28"/>
          <w:szCs w:val="28"/>
        </w:rPr>
        <w:t xml:space="preserve">the </w:t>
      </w:r>
      <w:r w:rsidRPr="0041364D">
        <w:rPr>
          <w:sz w:val="28"/>
          <w:szCs w:val="28"/>
        </w:rPr>
        <w:t xml:space="preserve">proposed double-decker roads and a North-South tunnel corridor on ridership, mode share, and </w:t>
      </w:r>
      <w:r w:rsidRPr="0041364D">
        <w:rPr>
          <w:sz w:val="28"/>
          <w:szCs w:val="28"/>
        </w:rPr>
        <w:lastRenderedPageBreak/>
        <w:t xml:space="preserve">network performance. The findings highlight the significant benefits of a well-integrated MRTS network, projected to achieve an 80% sustainable modal share by 2041 while alleviating congestion and enhancing urban connectivity. </w:t>
      </w:r>
    </w:p>
    <w:p w14:paraId="6EAC1731" w14:textId="3D802DC2" w:rsidR="00653B37" w:rsidRPr="0041364D" w:rsidRDefault="00E93E3D" w:rsidP="0041364D">
      <w:pPr>
        <w:spacing w:line="360" w:lineRule="auto"/>
        <w:jc w:val="both"/>
        <w:rPr>
          <w:sz w:val="28"/>
          <w:szCs w:val="28"/>
        </w:rPr>
      </w:pPr>
      <w:r w:rsidRPr="0041364D">
        <w:rPr>
          <w:sz w:val="28"/>
          <w:szCs w:val="28"/>
        </w:rPr>
        <w:t xml:space="preserve">However, the analysis reveals that double-decker roads and tunnel corridors, despite offering localized travel time reductions, encourage private vehicle usage, reduce public transit ridership, and exacerbate environmental and social disparities. </w:t>
      </w:r>
      <w:r w:rsidR="00653B37" w:rsidRPr="0041364D">
        <w:rPr>
          <w:sz w:val="28"/>
          <w:szCs w:val="28"/>
        </w:rPr>
        <w:t xml:space="preserve">Mr. Verma stated that the Metro rail network will </w:t>
      </w:r>
      <w:r w:rsidR="0041364D">
        <w:rPr>
          <w:sz w:val="28"/>
          <w:szCs w:val="28"/>
        </w:rPr>
        <w:t>have</w:t>
      </w:r>
      <w:r w:rsidR="00653B37" w:rsidRPr="0041364D">
        <w:rPr>
          <w:sz w:val="28"/>
          <w:szCs w:val="28"/>
        </w:rPr>
        <w:t xml:space="preserve"> 40% more capacity than the tunnel road.  </w:t>
      </w:r>
    </w:p>
    <w:p w14:paraId="12E8B8A0" w14:textId="12577B14" w:rsidR="00B7703F" w:rsidRPr="0041364D" w:rsidRDefault="005C58BB" w:rsidP="00A802F8">
      <w:pPr>
        <w:spacing w:line="360" w:lineRule="auto"/>
        <w:jc w:val="both"/>
        <w:rPr>
          <w:sz w:val="28"/>
          <w:szCs w:val="28"/>
        </w:rPr>
      </w:pPr>
      <w:r w:rsidRPr="0041364D">
        <w:rPr>
          <w:sz w:val="28"/>
          <w:szCs w:val="28"/>
        </w:rPr>
        <w:t xml:space="preserve">Estimated Mode Share for 2041 with double-decker and tunnel </w:t>
      </w:r>
      <w:r w:rsidR="00BB280E" w:rsidRPr="0041364D">
        <w:rPr>
          <w:sz w:val="28"/>
          <w:szCs w:val="28"/>
        </w:rPr>
        <w:t>r</w:t>
      </w:r>
      <w:r w:rsidRPr="0041364D">
        <w:rPr>
          <w:sz w:val="28"/>
          <w:szCs w:val="28"/>
        </w:rPr>
        <w:t xml:space="preserve">oad shows significant repercussions </w:t>
      </w:r>
      <w:r w:rsidR="00BB280E" w:rsidRPr="0041364D">
        <w:rPr>
          <w:sz w:val="28"/>
          <w:szCs w:val="28"/>
        </w:rPr>
        <w:t xml:space="preserve">on </w:t>
      </w:r>
      <w:r w:rsidRPr="0041364D">
        <w:rPr>
          <w:sz w:val="28"/>
          <w:szCs w:val="28"/>
        </w:rPr>
        <w:t xml:space="preserve">the city’s mobility. With </w:t>
      </w:r>
      <w:r w:rsidR="00BB280E" w:rsidRPr="0041364D">
        <w:rPr>
          <w:sz w:val="28"/>
          <w:szCs w:val="28"/>
        </w:rPr>
        <w:t>these new infrastructures,</w:t>
      </w:r>
      <w:r w:rsidRPr="0041364D">
        <w:rPr>
          <w:sz w:val="28"/>
          <w:szCs w:val="28"/>
        </w:rPr>
        <w:t xml:space="preserve"> there is a shift from ‘public to personal’</w:t>
      </w:r>
      <w:r w:rsidR="00A802F8">
        <w:rPr>
          <w:sz w:val="28"/>
          <w:szCs w:val="28"/>
        </w:rPr>
        <w:t xml:space="preserve">.  </w:t>
      </w:r>
      <w:r w:rsidR="00B7703F" w:rsidRPr="0041364D">
        <w:rPr>
          <w:sz w:val="28"/>
          <w:szCs w:val="28"/>
        </w:rPr>
        <w:t>The study emphasizes the need for strategic prioritization and investment to maximize person capacity and minimize environmental impact. It highlights the importance of integrating sub-urban and metro rail networks to enhance urban mobility and reduce traffic congestion.</w:t>
      </w:r>
    </w:p>
    <w:p w14:paraId="4CA21541" w14:textId="1E1C932D" w:rsidR="00B73A01" w:rsidRPr="0041364D" w:rsidRDefault="00BB280E" w:rsidP="0041364D">
      <w:pPr>
        <w:spacing w:line="360" w:lineRule="auto"/>
        <w:rPr>
          <w:sz w:val="28"/>
          <w:szCs w:val="28"/>
        </w:rPr>
      </w:pPr>
      <w:r w:rsidRPr="0041364D">
        <w:rPr>
          <w:sz w:val="28"/>
          <w:szCs w:val="28"/>
        </w:rPr>
        <w:t>Sri D. T. Devare</w:t>
      </w:r>
      <w:r w:rsidR="00A802F8">
        <w:rPr>
          <w:sz w:val="28"/>
          <w:szCs w:val="28"/>
        </w:rPr>
        <w:t>,</w:t>
      </w:r>
      <w:r w:rsidRPr="0041364D">
        <w:rPr>
          <w:sz w:val="28"/>
          <w:szCs w:val="28"/>
        </w:rPr>
        <w:t xml:space="preserve"> Trustee, Bangalore Environment Trust, Sri Rajkumar Dugar Convenor, Citizens for Citizens, Sri Sandeep Anirudhan Convenor, Citizens’ Agenda for Bengaluru, stressed </w:t>
      </w:r>
      <w:r w:rsidR="00A802F8">
        <w:rPr>
          <w:sz w:val="28"/>
          <w:szCs w:val="28"/>
        </w:rPr>
        <w:t xml:space="preserve">on </w:t>
      </w:r>
      <w:r w:rsidRPr="0041364D">
        <w:rPr>
          <w:sz w:val="28"/>
          <w:szCs w:val="28"/>
        </w:rPr>
        <w:t xml:space="preserve">the </w:t>
      </w:r>
      <w:r w:rsidR="000F3E50">
        <w:rPr>
          <w:sz w:val="28"/>
          <w:szCs w:val="28"/>
        </w:rPr>
        <w:t xml:space="preserve">failure to follow due process of law for these projects, the </w:t>
      </w:r>
      <w:r w:rsidRPr="0041364D">
        <w:rPr>
          <w:sz w:val="28"/>
          <w:szCs w:val="28"/>
        </w:rPr>
        <w:t>violation of the 74</w:t>
      </w:r>
      <w:r w:rsidR="00A802F8">
        <w:rPr>
          <w:sz w:val="28"/>
          <w:szCs w:val="28"/>
        </w:rPr>
        <w:t>th</w:t>
      </w:r>
      <w:r w:rsidRPr="0041364D">
        <w:rPr>
          <w:sz w:val="28"/>
          <w:szCs w:val="28"/>
        </w:rPr>
        <w:t xml:space="preserve"> </w:t>
      </w:r>
      <w:r w:rsidR="00A802F8">
        <w:rPr>
          <w:sz w:val="28"/>
          <w:szCs w:val="28"/>
        </w:rPr>
        <w:t>Constitutional Amendment Act (</w:t>
      </w:r>
      <w:r w:rsidRPr="0041364D">
        <w:rPr>
          <w:sz w:val="28"/>
          <w:szCs w:val="28"/>
        </w:rPr>
        <w:t>CAA</w:t>
      </w:r>
      <w:r w:rsidR="00A802F8">
        <w:rPr>
          <w:sz w:val="28"/>
          <w:szCs w:val="28"/>
        </w:rPr>
        <w:t>)</w:t>
      </w:r>
      <w:r w:rsidRPr="0041364D">
        <w:rPr>
          <w:sz w:val="28"/>
          <w:szCs w:val="28"/>
        </w:rPr>
        <w:t xml:space="preserve"> </w:t>
      </w:r>
      <w:r w:rsidR="000F3E50">
        <w:rPr>
          <w:sz w:val="28"/>
          <w:szCs w:val="28"/>
        </w:rPr>
        <w:t xml:space="preserve">through </w:t>
      </w:r>
      <w:r w:rsidR="00A802F8">
        <w:rPr>
          <w:sz w:val="28"/>
          <w:szCs w:val="28"/>
        </w:rPr>
        <w:t xml:space="preserve">the </w:t>
      </w:r>
      <w:r w:rsidRPr="0041364D">
        <w:rPr>
          <w:sz w:val="28"/>
          <w:szCs w:val="28"/>
        </w:rPr>
        <w:t>dysfunction</w:t>
      </w:r>
      <w:r w:rsidR="00B73A01" w:rsidRPr="0041364D">
        <w:rPr>
          <w:sz w:val="28"/>
          <w:szCs w:val="28"/>
        </w:rPr>
        <w:t>al</w:t>
      </w:r>
      <w:r w:rsidR="00A802F8">
        <w:rPr>
          <w:sz w:val="28"/>
          <w:szCs w:val="28"/>
        </w:rPr>
        <w:t>ity of the</w:t>
      </w:r>
      <w:r w:rsidR="00B73A01" w:rsidRPr="0041364D">
        <w:rPr>
          <w:sz w:val="28"/>
          <w:szCs w:val="28"/>
        </w:rPr>
        <w:t xml:space="preserve"> </w:t>
      </w:r>
      <w:r w:rsidR="00A802F8">
        <w:rPr>
          <w:sz w:val="28"/>
          <w:szCs w:val="28"/>
        </w:rPr>
        <w:t>Metropolitan Planning Committee (</w:t>
      </w:r>
      <w:r w:rsidRPr="0041364D">
        <w:rPr>
          <w:sz w:val="28"/>
          <w:szCs w:val="28"/>
        </w:rPr>
        <w:t>MPC</w:t>
      </w:r>
      <w:r w:rsidR="00A802F8">
        <w:rPr>
          <w:sz w:val="28"/>
          <w:szCs w:val="28"/>
        </w:rPr>
        <w:t>)</w:t>
      </w:r>
      <w:r w:rsidRPr="0041364D">
        <w:rPr>
          <w:sz w:val="28"/>
          <w:szCs w:val="28"/>
        </w:rPr>
        <w:t xml:space="preserve"> </w:t>
      </w:r>
      <w:r w:rsidR="00B73A01" w:rsidRPr="0041364D">
        <w:rPr>
          <w:sz w:val="28"/>
          <w:szCs w:val="28"/>
        </w:rPr>
        <w:t xml:space="preserve">and </w:t>
      </w:r>
      <w:r w:rsidR="00A802F8">
        <w:rPr>
          <w:sz w:val="28"/>
          <w:szCs w:val="28"/>
        </w:rPr>
        <w:t>the Bengaluru Metropolitan Land Transport Authority (</w:t>
      </w:r>
      <w:r w:rsidR="00B73A01" w:rsidRPr="0041364D">
        <w:rPr>
          <w:sz w:val="28"/>
          <w:szCs w:val="28"/>
        </w:rPr>
        <w:t>BMLTA</w:t>
      </w:r>
      <w:r w:rsidR="00A802F8">
        <w:rPr>
          <w:sz w:val="28"/>
          <w:szCs w:val="28"/>
        </w:rPr>
        <w:t>)</w:t>
      </w:r>
      <w:r w:rsidR="00B73A01" w:rsidRPr="0041364D">
        <w:rPr>
          <w:sz w:val="28"/>
          <w:szCs w:val="28"/>
        </w:rPr>
        <w:t xml:space="preserve"> </w:t>
      </w:r>
      <w:r w:rsidRPr="0041364D">
        <w:rPr>
          <w:sz w:val="28"/>
          <w:szCs w:val="28"/>
        </w:rPr>
        <w:t xml:space="preserve">due to lack of </w:t>
      </w:r>
      <w:r w:rsidR="00ED6BE3" w:rsidRPr="0041364D">
        <w:rPr>
          <w:sz w:val="28"/>
          <w:szCs w:val="28"/>
        </w:rPr>
        <w:t xml:space="preserve">an </w:t>
      </w:r>
      <w:r w:rsidRPr="0041364D">
        <w:rPr>
          <w:sz w:val="28"/>
          <w:szCs w:val="28"/>
        </w:rPr>
        <w:t>elected body to the BBMP. They also stressed</w:t>
      </w:r>
      <w:r w:rsidR="00B73A01" w:rsidRPr="0041364D">
        <w:rPr>
          <w:sz w:val="28"/>
          <w:szCs w:val="28"/>
        </w:rPr>
        <w:t xml:space="preserve"> the</w:t>
      </w:r>
      <w:r w:rsidRPr="0041364D">
        <w:rPr>
          <w:sz w:val="28"/>
          <w:szCs w:val="28"/>
        </w:rPr>
        <w:t xml:space="preserve"> absence of </w:t>
      </w:r>
      <w:r w:rsidR="00ED6BE3" w:rsidRPr="0041364D">
        <w:rPr>
          <w:sz w:val="28"/>
          <w:szCs w:val="28"/>
        </w:rPr>
        <w:t xml:space="preserve">an </w:t>
      </w:r>
      <w:r w:rsidRPr="0041364D">
        <w:rPr>
          <w:sz w:val="28"/>
          <w:szCs w:val="28"/>
        </w:rPr>
        <w:t>Environmental Impact Assessment</w:t>
      </w:r>
      <w:r w:rsidR="00A802F8">
        <w:rPr>
          <w:sz w:val="28"/>
          <w:szCs w:val="28"/>
        </w:rPr>
        <w:t xml:space="preserve"> </w:t>
      </w:r>
      <w:r w:rsidRPr="0041364D">
        <w:rPr>
          <w:sz w:val="28"/>
          <w:szCs w:val="28"/>
        </w:rPr>
        <w:t>(EIA)</w:t>
      </w:r>
      <w:r w:rsidR="00A802F8">
        <w:rPr>
          <w:sz w:val="28"/>
          <w:szCs w:val="28"/>
        </w:rPr>
        <w:t xml:space="preserve"> of the tunnel road project</w:t>
      </w:r>
      <w:r w:rsidRPr="0041364D">
        <w:rPr>
          <w:sz w:val="28"/>
          <w:szCs w:val="28"/>
        </w:rPr>
        <w:t xml:space="preserve">. They all </w:t>
      </w:r>
      <w:r w:rsidR="00ED6BE3" w:rsidRPr="0041364D">
        <w:rPr>
          <w:sz w:val="28"/>
          <w:szCs w:val="28"/>
        </w:rPr>
        <w:t xml:space="preserve">emphasized </w:t>
      </w:r>
      <w:r w:rsidRPr="0041364D">
        <w:rPr>
          <w:sz w:val="28"/>
          <w:szCs w:val="28"/>
        </w:rPr>
        <w:t xml:space="preserve">the technical and maintenance </w:t>
      </w:r>
      <w:r w:rsidR="00A802F8" w:rsidRPr="0041364D">
        <w:rPr>
          <w:sz w:val="28"/>
          <w:szCs w:val="28"/>
        </w:rPr>
        <w:t xml:space="preserve">challenges </w:t>
      </w:r>
      <w:r w:rsidRPr="0041364D">
        <w:rPr>
          <w:sz w:val="28"/>
          <w:szCs w:val="28"/>
        </w:rPr>
        <w:t xml:space="preserve">of tunnel roads. </w:t>
      </w:r>
      <w:r w:rsidR="000F3E50">
        <w:rPr>
          <w:sz w:val="28"/>
          <w:szCs w:val="28"/>
        </w:rPr>
        <w:t xml:space="preserve">A comparison of Singapore’s planning process and the lack of it in Bengaluru, the successful public transport systems of Tokyo and London were given as </w:t>
      </w:r>
      <w:r w:rsidR="000F3E50">
        <w:rPr>
          <w:sz w:val="28"/>
          <w:szCs w:val="28"/>
        </w:rPr>
        <w:lastRenderedPageBreak/>
        <w:t xml:space="preserve">examples to be emulated.  </w:t>
      </w:r>
      <w:r w:rsidRPr="0041364D">
        <w:rPr>
          <w:sz w:val="28"/>
          <w:szCs w:val="28"/>
        </w:rPr>
        <w:t xml:space="preserve">Ms. Kathyayini </w:t>
      </w:r>
      <w:r w:rsidR="00A802F8">
        <w:rPr>
          <w:sz w:val="28"/>
          <w:szCs w:val="28"/>
        </w:rPr>
        <w:t xml:space="preserve">Chamaraj, Executive Trustee, CIVIC-Bangalore </w:t>
      </w:r>
      <w:r w:rsidR="00D47C6F">
        <w:rPr>
          <w:sz w:val="28"/>
          <w:szCs w:val="28"/>
        </w:rPr>
        <w:t>pointed out</w:t>
      </w:r>
      <w:r w:rsidR="00B73A01" w:rsidRPr="0041364D">
        <w:rPr>
          <w:sz w:val="28"/>
          <w:szCs w:val="28"/>
        </w:rPr>
        <w:t xml:space="preserve"> the shortfall</w:t>
      </w:r>
      <w:r w:rsidR="00A802F8">
        <w:rPr>
          <w:sz w:val="28"/>
          <w:szCs w:val="28"/>
        </w:rPr>
        <w:t>s</w:t>
      </w:r>
      <w:r w:rsidR="00B73A01" w:rsidRPr="0041364D">
        <w:rPr>
          <w:sz w:val="28"/>
          <w:szCs w:val="28"/>
        </w:rPr>
        <w:t xml:space="preserve"> in </w:t>
      </w:r>
      <w:r w:rsidR="00A802F8">
        <w:rPr>
          <w:sz w:val="28"/>
          <w:szCs w:val="28"/>
        </w:rPr>
        <w:t>Karnataka’s</w:t>
      </w:r>
      <w:r w:rsidR="00B73A01" w:rsidRPr="0041364D">
        <w:rPr>
          <w:sz w:val="28"/>
          <w:szCs w:val="28"/>
        </w:rPr>
        <w:t xml:space="preserve"> </w:t>
      </w:r>
      <w:r w:rsidR="00A802F8">
        <w:rPr>
          <w:sz w:val="28"/>
          <w:szCs w:val="28"/>
        </w:rPr>
        <w:t xml:space="preserve">budgets for Early Childhood Care &amp; Education (ECCE), </w:t>
      </w:r>
      <w:r w:rsidR="00B73A01" w:rsidRPr="0041364D">
        <w:rPr>
          <w:sz w:val="28"/>
          <w:szCs w:val="28"/>
        </w:rPr>
        <w:t>health and education</w:t>
      </w:r>
      <w:r w:rsidR="00D47C6F">
        <w:rPr>
          <w:sz w:val="28"/>
          <w:szCs w:val="28"/>
        </w:rPr>
        <w:t xml:space="preserve">.  She stressed that until these fundamental rights, </w:t>
      </w:r>
      <w:r w:rsidR="00D47C6F" w:rsidRPr="0041364D">
        <w:rPr>
          <w:sz w:val="28"/>
          <w:szCs w:val="28"/>
        </w:rPr>
        <w:t>basic to human development</w:t>
      </w:r>
      <w:r w:rsidR="00D47C6F">
        <w:rPr>
          <w:sz w:val="28"/>
          <w:szCs w:val="28"/>
        </w:rPr>
        <w:t>,</w:t>
      </w:r>
      <w:r w:rsidR="00D47C6F">
        <w:rPr>
          <w:sz w:val="28"/>
          <w:szCs w:val="28"/>
        </w:rPr>
        <w:t xml:space="preserve"> are met, money should not be spent for</w:t>
      </w:r>
      <w:r w:rsidR="00B73A01" w:rsidRPr="0041364D">
        <w:rPr>
          <w:sz w:val="28"/>
          <w:szCs w:val="28"/>
        </w:rPr>
        <w:t xml:space="preserve"> </w:t>
      </w:r>
      <w:r w:rsidR="00D47C6F">
        <w:rPr>
          <w:sz w:val="28"/>
          <w:szCs w:val="28"/>
        </w:rPr>
        <w:t xml:space="preserve">such </w:t>
      </w:r>
      <w:r w:rsidR="00B73A01" w:rsidRPr="0041364D">
        <w:rPr>
          <w:sz w:val="28"/>
          <w:szCs w:val="28"/>
        </w:rPr>
        <w:t xml:space="preserve">fancy </w:t>
      </w:r>
      <w:r w:rsidR="00D47C6F">
        <w:rPr>
          <w:sz w:val="28"/>
          <w:szCs w:val="28"/>
        </w:rPr>
        <w:t xml:space="preserve">and vanity </w:t>
      </w:r>
      <w:r w:rsidR="00B73A01" w:rsidRPr="0041364D">
        <w:rPr>
          <w:sz w:val="28"/>
          <w:szCs w:val="28"/>
        </w:rPr>
        <w:t xml:space="preserve">projects. </w:t>
      </w:r>
    </w:p>
    <w:p w14:paraId="6C2C5DF4" w14:textId="7A6A1B74" w:rsidR="00BB280E" w:rsidRPr="0041364D" w:rsidRDefault="00ED6BE3" w:rsidP="00D4573D">
      <w:pPr>
        <w:spacing w:line="360" w:lineRule="auto"/>
        <w:jc w:val="both"/>
        <w:rPr>
          <w:sz w:val="28"/>
          <w:szCs w:val="28"/>
        </w:rPr>
      </w:pPr>
      <w:r w:rsidRPr="0041364D">
        <w:rPr>
          <w:sz w:val="28"/>
          <w:szCs w:val="28"/>
        </w:rPr>
        <w:t>In his presidential note, Mr. Ravindra, former chief secretary to the government of Karnataka, highlighted that under the RTI Act of 2005, any project formulation should include public consultation by the Government. He suggested</w:t>
      </w:r>
      <w:r w:rsidR="00B73A01" w:rsidRPr="0041364D">
        <w:rPr>
          <w:sz w:val="28"/>
          <w:szCs w:val="28"/>
        </w:rPr>
        <w:t xml:space="preserve"> </w:t>
      </w:r>
      <w:r w:rsidRPr="0041364D">
        <w:rPr>
          <w:sz w:val="28"/>
          <w:szCs w:val="28"/>
        </w:rPr>
        <w:t xml:space="preserve">a </w:t>
      </w:r>
      <w:r w:rsidR="00B73A01" w:rsidRPr="0041364D">
        <w:rPr>
          <w:sz w:val="28"/>
          <w:szCs w:val="28"/>
        </w:rPr>
        <w:t xml:space="preserve">way forward and advocacy with the government to stop the </w:t>
      </w:r>
      <w:r w:rsidR="00D47C6F">
        <w:rPr>
          <w:sz w:val="28"/>
          <w:szCs w:val="28"/>
        </w:rPr>
        <w:t xml:space="preserve">tunnel road </w:t>
      </w:r>
      <w:r w:rsidR="00B73A01" w:rsidRPr="0041364D">
        <w:rPr>
          <w:sz w:val="28"/>
          <w:szCs w:val="28"/>
        </w:rPr>
        <w:t>project.</w:t>
      </w:r>
    </w:p>
    <w:p w14:paraId="12FA1DA4" w14:textId="77777777" w:rsidR="00B73A01" w:rsidRPr="0041364D" w:rsidRDefault="00B73A01" w:rsidP="0041364D">
      <w:pPr>
        <w:spacing w:line="360" w:lineRule="auto"/>
        <w:rPr>
          <w:sz w:val="28"/>
          <w:szCs w:val="28"/>
        </w:rPr>
      </w:pPr>
    </w:p>
    <w:p w14:paraId="1D5CCB17" w14:textId="31D3DD7C" w:rsidR="00B7703F" w:rsidRPr="0041364D" w:rsidRDefault="00B7703F" w:rsidP="0041364D">
      <w:pPr>
        <w:spacing w:line="360" w:lineRule="auto"/>
        <w:rPr>
          <w:sz w:val="28"/>
          <w:szCs w:val="28"/>
          <w:lang w:val="en-US"/>
        </w:rPr>
      </w:pPr>
    </w:p>
    <w:sectPr w:rsidR="00B7703F" w:rsidRPr="004136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96F9B"/>
    <w:multiLevelType w:val="multilevel"/>
    <w:tmpl w:val="BDEA3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45EED"/>
    <w:multiLevelType w:val="multilevel"/>
    <w:tmpl w:val="0256F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4270"/>
    <w:multiLevelType w:val="multilevel"/>
    <w:tmpl w:val="EB585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3766A"/>
    <w:multiLevelType w:val="multilevel"/>
    <w:tmpl w:val="3F4A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894068">
    <w:abstractNumId w:val="0"/>
  </w:num>
  <w:num w:numId="2" w16cid:durableId="632834476">
    <w:abstractNumId w:val="2"/>
  </w:num>
  <w:num w:numId="3" w16cid:durableId="1499034923">
    <w:abstractNumId w:val="1"/>
  </w:num>
  <w:num w:numId="4" w16cid:durableId="416290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D9"/>
    <w:rsid w:val="000F3E50"/>
    <w:rsid w:val="00146E2F"/>
    <w:rsid w:val="003701C7"/>
    <w:rsid w:val="0041364D"/>
    <w:rsid w:val="005C58BB"/>
    <w:rsid w:val="005C7960"/>
    <w:rsid w:val="00653B37"/>
    <w:rsid w:val="006A0986"/>
    <w:rsid w:val="006C5907"/>
    <w:rsid w:val="00794075"/>
    <w:rsid w:val="00810F63"/>
    <w:rsid w:val="00A44ED9"/>
    <w:rsid w:val="00A802F8"/>
    <w:rsid w:val="00B73A01"/>
    <w:rsid w:val="00B7703F"/>
    <w:rsid w:val="00BB280E"/>
    <w:rsid w:val="00D4573D"/>
    <w:rsid w:val="00D47C6F"/>
    <w:rsid w:val="00D840FC"/>
    <w:rsid w:val="00DD1384"/>
    <w:rsid w:val="00E7773D"/>
    <w:rsid w:val="00E93E3D"/>
    <w:rsid w:val="00ED6BE3"/>
    <w:rsid w:val="00F13655"/>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E118C"/>
  <w15:chartTrackingRefBased/>
  <w15:docId w15:val="{4F63573F-C042-473D-8968-39A3F416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47C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236710">
      <w:bodyDiv w:val="1"/>
      <w:marLeft w:val="0"/>
      <w:marRight w:val="0"/>
      <w:marTop w:val="0"/>
      <w:marBottom w:val="0"/>
      <w:divBdr>
        <w:top w:val="none" w:sz="0" w:space="0" w:color="auto"/>
        <w:left w:val="none" w:sz="0" w:space="0" w:color="auto"/>
        <w:bottom w:val="none" w:sz="0" w:space="0" w:color="auto"/>
        <w:right w:val="none" w:sz="0" w:space="0" w:color="auto"/>
      </w:divBdr>
      <w:divsChild>
        <w:div w:id="2055932138">
          <w:marLeft w:val="0"/>
          <w:marRight w:val="0"/>
          <w:marTop w:val="0"/>
          <w:marBottom w:val="0"/>
          <w:divBdr>
            <w:top w:val="none" w:sz="0" w:space="0" w:color="auto"/>
            <w:left w:val="none" w:sz="0" w:space="0" w:color="auto"/>
            <w:bottom w:val="none" w:sz="0" w:space="0" w:color="auto"/>
            <w:right w:val="none" w:sz="0" w:space="0" w:color="auto"/>
          </w:divBdr>
          <w:divsChild>
            <w:div w:id="1985766974">
              <w:marLeft w:val="0"/>
              <w:marRight w:val="0"/>
              <w:marTop w:val="0"/>
              <w:marBottom w:val="0"/>
              <w:divBdr>
                <w:top w:val="none" w:sz="0" w:space="0" w:color="auto"/>
                <w:left w:val="none" w:sz="0" w:space="0" w:color="auto"/>
                <w:bottom w:val="none" w:sz="0" w:space="0" w:color="auto"/>
                <w:right w:val="none" w:sz="0" w:space="0" w:color="auto"/>
              </w:divBdr>
              <w:divsChild>
                <w:div w:id="19538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5675">
          <w:marLeft w:val="0"/>
          <w:marRight w:val="0"/>
          <w:marTop w:val="0"/>
          <w:marBottom w:val="0"/>
          <w:divBdr>
            <w:top w:val="none" w:sz="0" w:space="0" w:color="auto"/>
            <w:left w:val="none" w:sz="0" w:space="0" w:color="auto"/>
            <w:bottom w:val="none" w:sz="0" w:space="0" w:color="auto"/>
            <w:right w:val="none" w:sz="0" w:space="0" w:color="auto"/>
          </w:divBdr>
          <w:divsChild>
            <w:div w:id="1271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0053">
      <w:bodyDiv w:val="1"/>
      <w:marLeft w:val="0"/>
      <w:marRight w:val="0"/>
      <w:marTop w:val="0"/>
      <w:marBottom w:val="0"/>
      <w:divBdr>
        <w:top w:val="none" w:sz="0" w:space="0" w:color="auto"/>
        <w:left w:val="none" w:sz="0" w:space="0" w:color="auto"/>
        <w:bottom w:val="none" w:sz="0" w:space="0" w:color="auto"/>
        <w:right w:val="none" w:sz="0" w:space="0" w:color="auto"/>
      </w:divBdr>
      <w:divsChild>
        <w:div w:id="1804225885">
          <w:marLeft w:val="0"/>
          <w:marRight w:val="0"/>
          <w:marTop w:val="0"/>
          <w:marBottom w:val="0"/>
          <w:divBdr>
            <w:top w:val="none" w:sz="0" w:space="0" w:color="auto"/>
            <w:left w:val="none" w:sz="0" w:space="0" w:color="auto"/>
            <w:bottom w:val="none" w:sz="0" w:space="0" w:color="auto"/>
            <w:right w:val="none" w:sz="0" w:space="0" w:color="auto"/>
          </w:divBdr>
          <w:divsChild>
            <w:div w:id="1210413457">
              <w:marLeft w:val="0"/>
              <w:marRight w:val="0"/>
              <w:marTop w:val="0"/>
              <w:marBottom w:val="0"/>
              <w:divBdr>
                <w:top w:val="none" w:sz="0" w:space="0" w:color="auto"/>
                <w:left w:val="none" w:sz="0" w:space="0" w:color="auto"/>
                <w:bottom w:val="none" w:sz="0" w:space="0" w:color="auto"/>
                <w:right w:val="none" w:sz="0" w:space="0" w:color="auto"/>
              </w:divBdr>
              <w:divsChild>
                <w:div w:id="17121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8318">
          <w:marLeft w:val="0"/>
          <w:marRight w:val="0"/>
          <w:marTop w:val="0"/>
          <w:marBottom w:val="0"/>
          <w:divBdr>
            <w:top w:val="none" w:sz="0" w:space="0" w:color="auto"/>
            <w:left w:val="none" w:sz="0" w:space="0" w:color="auto"/>
            <w:bottom w:val="none" w:sz="0" w:space="0" w:color="auto"/>
            <w:right w:val="none" w:sz="0" w:space="0" w:color="auto"/>
          </w:divBdr>
          <w:divsChild>
            <w:div w:id="1246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cspace.in" TargetMode="External"/><Relationship Id="rId3" Type="http://schemas.openxmlformats.org/officeDocument/2006/relationships/settings" Target="settings.xml"/><Relationship Id="rId7" Type="http://schemas.openxmlformats.org/officeDocument/2006/relationships/hyperlink" Target="mailto:info@civicspace.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amaraj@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Bangalore</dc:creator>
  <cp:keywords/>
  <dc:description/>
  <cp:lastModifiedBy>Kathyayini Chamaraj</cp:lastModifiedBy>
  <cp:revision>3</cp:revision>
  <dcterms:created xsi:type="dcterms:W3CDTF">2024-12-20T14:06:00Z</dcterms:created>
  <dcterms:modified xsi:type="dcterms:W3CDTF">2024-12-20T14:07:00Z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4e7904e8-d252-4f42-89c7-e3154187a335</vt:lpwstr>
  </property>
</Properties>
</file>