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2B" w:rsidRPr="00987440" w:rsidRDefault="00FC362B" w:rsidP="00FC362B">
      <w:pPr>
        <w:spacing w:after="0" w:line="240" w:lineRule="auto"/>
        <w:jc w:val="center"/>
        <w:rPr>
          <w:b/>
          <w:bCs/>
          <w:sz w:val="32"/>
          <w:szCs w:val="32"/>
        </w:rPr>
      </w:pPr>
      <w:bookmarkStart w:id="0" w:name="_GoBack"/>
      <w:bookmarkEnd w:id="0"/>
      <w:r w:rsidRPr="00987440">
        <w:rPr>
          <w:b/>
          <w:bCs/>
          <w:sz w:val="32"/>
          <w:szCs w:val="32"/>
        </w:rPr>
        <w:t xml:space="preserve">Defend and expand people’s rights, Rise against corporate raj, </w:t>
      </w:r>
    </w:p>
    <w:p w:rsidR="00FC362B" w:rsidRPr="00987440" w:rsidRDefault="00FC362B" w:rsidP="00FC362B">
      <w:pPr>
        <w:spacing w:after="0" w:line="240" w:lineRule="auto"/>
        <w:jc w:val="center"/>
        <w:rPr>
          <w:b/>
          <w:bCs/>
          <w:sz w:val="32"/>
          <w:szCs w:val="32"/>
        </w:rPr>
      </w:pPr>
      <w:r w:rsidRPr="00987440">
        <w:rPr>
          <w:b/>
          <w:bCs/>
          <w:sz w:val="32"/>
          <w:szCs w:val="32"/>
        </w:rPr>
        <w:t>Struggle for a genuinely democratic and secular society!</w:t>
      </w:r>
    </w:p>
    <w:p w:rsidR="00FC362B" w:rsidRPr="000D499E" w:rsidRDefault="00FC362B" w:rsidP="00FC362B">
      <w:pPr>
        <w:spacing w:after="0" w:line="240" w:lineRule="auto"/>
        <w:jc w:val="center"/>
        <w:rPr>
          <w:b/>
          <w:bCs/>
          <w:i/>
          <w:iCs/>
          <w:sz w:val="26"/>
          <w:szCs w:val="26"/>
        </w:rPr>
      </w:pPr>
      <w:r w:rsidRPr="000D499E">
        <w:rPr>
          <w:b/>
          <w:bCs/>
          <w:i/>
          <w:iCs/>
          <w:sz w:val="26"/>
          <w:szCs w:val="26"/>
        </w:rPr>
        <w:t xml:space="preserve">Convergence of Movements appeal to join </w:t>
      </w:r>
      <w:r w:rsidR="00D45379" w:rsidRPr="000D499E">
        <w:rPr>
          <w:b/>
          <w:bCs/>
          <w:i/>
          <w:iCs/>
          <w:sz w:val="26"/>
          <w:szCs w:val="26"/>
        </w:rPr>
        <w:t>mass</w:t>
      </w:r>
      <w:r w:rsidRPr="000D499E">
        <w:rPr>
          <w:b/>
          <w:bCs/>
          <w:i/>
          <w:iCs/>
          <w:sz w:val="26"/>
          <w:szCs w:val="26"/>
        </w:rPr>
        <w:t xml:space="preserve"> protest on 2</w:t>
      </w:r>
      <w:r w:rsidRPr="000D499E">
        <w:rPr>
          <w:b/>
          <w:bCs/>
          <w:i/>
          <w:iCs/>
          <w:sz w:val="26"/>
          <w:szCs w:val="26"/>
          <w:vertAlign w:val="superscript"/>
        </w:rPr>
        <w:t>nd</w:t>
      </w:r>
      <w:r w:rsidRPr="000D499E">
        <w:rPr>
          <w:b/>
          <w:bCs/>
          <w:i/>
          <w:iCs/>
          <w:sz w:val="26"/>
          <w:szCs w:val="26"/>
        </w:rPr>
        <w:t xml:space="preserve"> Dec</w:t>
      </w:r>
      <w:r w:rsidR="009E59D5">
        <w:rPr>
          <w:b/>
          <w:bCs/>
          <w:i/>
          <w:iCs/>
          <w:sz w:val="26"/>
          <w:szCs w:val="26"/>
        </w:rPr>
        <w:t>ember</w:t>
      </w:r>
      <w:r w:rsidRPr="000D499E">
        <w:rPr>
          <w:b/>
          <w:bCs/>
          <w:i/>
          <w:iCs/>
          <w:sz w:val="26"/>
          <w:szCs w:val="26"/>
        </w:rPr>
        <w:t xml:space="preserve"> 2014 at Delhi</w:t>
      </w:r>
    </w:p>
    <w:p w:rsidR="00FC362B" w:rsidRPr="003F5F95" w:rsidRDefault="00FC362B" w:rsidP="00FC362B">
      <w:pPr>
        <w:spacing w:after="0" w:line="240" w:lineRule="auto"/>
        <w:jc w:val="center"/>
        <w:rPr>
          <w:b/>
          <w:bCs/>
          <w:i/>
          <w:iCs/>
          <w:szCs w:val="22"/>
        </w:rPr>
      </w:pPr>
    </w:p>
    <w:p w:rsidR="00A54307" w:rsidRPr="007D633C" w:rsidRDefault="00A54307" w:rsidP="00A54307">
      <w:pPr>
        <w:pStyle w:val="ListParagraph"/>
        <w:numPr>
          <w:ilvl w:val="0"/>
          <w:numId w:val="27"/>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426"/>
        <w:jc w:val="center"/>
        <w:rPr>
          <w:b/>
          <w:bCs/>
          <w:sz w:val="32"/>
          <w:szCs w:val="32"/>
        </w:rPr>
      </w:pPr>
      <w:r w:rsidRPr="007D633C">
        <w:rPr>
          <w:b/>
          <w:bCs/>
          <w:sz w:val="32"/>
          <w:szCs w:val="32"/>
        </w:rPr>
        <w:t>Whose ‘development’, who pays the cost?</w:t>
      </w:r>
      <w:r>
        <w:rPr>
          <w:b/>
          <w:bCs/>
          <w:sz w:val="32"/>
          <w:szCs w:val="32"/>
        </w:rPr>
        <w:t xml:space="preserve">                                    </w:t>
      </w:r>
      <w:r w:rsidR="0099317C">
        <w:rPr>
          <w:b/>
          <w:bCs/>
          <w:sz w:val="32"/>
          <w:szCs w:val="32"/>
        </w:rPr>
        <w:t xml:space="preserve">   </w:t>
      </w:r>
      <w:r w:rsidRPr="007D633C">
        <w:rPr>
          <w:b/>
          <w:bCs/>
          <w:sz w:val="32"/>
          <w:szCs w:val="32"/>
        </w:rPr>
        <w:t>The current socio-political context</w:t>
      </w:r>
    </w:p>
    <w:p w:rsidR="00FC362B" w:rsidRPr="003F5F95" w:rsidRDefault="00FC362B" w:rsidP="00FD7E7A">
      <w:pPr>
        <w:spacing w:before="120" w:after="120"/>
        <w:jc w:val="both"/>
        <w:rPr>
          <w:rFonts w:cs="Times New Roman"/>
          <w:szCs w:val="22"/>
        </w:rPr>
      </w:pPr>
      <w:r w:rsidRPr="003F5F95">
        <w:rPr>
          <w:szCs w:val="22"/>
        </w:rPr>
        <w:t xml:space="preserve">Today India has entered an unprecedented time, the likes of which our country has never experienced before. The rhetoric of our new rulers, led by Prime Minister Modi, would have us believe that a golden future awaits us; but the </w:t>
      </w:r>
      <w:r w:rsidR="008C05E1" w:rsidRPr="003F5F95">
        <w:rPr>
          <w:szCs w:val="22"/>
        </w:rPr>
        <w:t>emerg</w:t>
      </w:r>
      <w:r w:rsidRPr="003F5F95">
        <w:rPr>
          <w:szCs w:val="22"/>
        </w:rPr>
        <w:t>ing dark</w:t>
      </w:r>
      <w:r w:rsidR="000D499E">
        <w:rPr>
          <w:szCs w:val="22"/>
        </w:rPr>
        <w:t>er</w:t>
      </w:r>
      <w:r w:rsidRPr="003F5F95">
        <w:rPr>
          <w:szCs w:val="22"/>
        </w:rPr>
        <w:t xml:space="preserve"> reality is of a regime that is moving to withdraw even limited rights of working people, in order to promote intensified corporate plunder. Existing social programmes and employment security are under threat, laws are being ‘</w:t>
      </w:r>
      <w:proofErr w:type="spellStart"/>
      <w:r w:rsidRPr="003F5F95">
        <w:rPr>
          <w:szCs w:val="22"/>
        </w:rPr>
        <w:t>modi’fied</w:t>
      </w:r>
      <w:proofErr w:type="spellEnd"/>
      <w:r w:rsidRPr="003F5F95">
        <w:rPr>
          <w:szCs w:val="22"/>
        </w:rPr>
        <w:t xml:space="preserve"> to accelerate corporate takeover of natural resources, and basic rights of workers are coming under attack. Under the name of ‘national security’, democratic rights including the right to dissent are </w:t>
      </w:r>
      <w:r w:rsidR="000D499E">
        <w:rPr>
          <w:szCs w:val="22"/>
        </w:rPr>
        <w:t xml:space="preserve">likely to </w:t>
      </w:r>
      <w:r w:rsidRPr="003F5F95">
        <w:rPr>
          <w:szCs w:val="22"/>
        </w:rPr>
        <w:t>be further constricted; communal hatred and violence are being systematically perpetuated, social divides are being widened, and the social fabric in many places is being ripped apart to further the ‘Hindutva’ agenda. Here are some key features in the current situation that we need to look at:</w:t>
      </w:r>
    </w:p>
    <w:p w:rsidR="00FC362B" w:rsidRPr="003F5F95" w:rsidRDefault="00FC362B" w:rsidP="00FC362B">
      <w:pPr>
        <w:spacing w:after="0" w:line="240" w:lineRule="auto"/>
        <w:rPr>
          <w:b/>
          <w:bCs/>
          <w:szCs w:val="22"/>
          <w:u w:val="single"/>
        </w:rPr>
      </w:pPr>
      <w:r w:rsidRPr="003F5F95">
        <w:rPr>
          <w:b/>
          <w:bCs/>
          <w:szCs w:val="22"/>
          <w:u w:val="single"/>
        </w:rPr>
        <w:t>Now ‘</w:t>
      </w:r>
      <w:r w:rsidR="005E383C" w:rsidRPr="003F5F95">
        <w:rPr>
          <w:b/>
          <w:bCs/>
          <w:szCs w:val="22"/>
          <w:u w:val="single"/>
        </w:rPr>
        <w:t>g</w:t>
      </w:r>
      <w:r w:rsidRPr="003F5F95">
        <w:rPr>
          <w:b/>
          <w:bCs/>
          <w:szCs w:val="22"/>
          <w:u w:val="single"/>
        </w:rPr>
        <w:t>ood times’ for the corporate class, but ‘tough times’ for the working people</w:t>
      </w:r>
    </w:p>
    <w:p w:rsidR="00FC362B" w:rsidRPr="003F5F95" w:rsidRDefault="00FC362B" w:rsidP="00FC362B">
      <w:pPr>
        <w:spacing w:after="0" w:line="240" w:lineRule="auto"/>
        <w:jc w:val="both"/>
        <w:rPr>
          <w:szCs w:val="22"/>
        </w:rPr>
      </w:pPr>
      <w:r w:rsidRPr="003F5F95">
        <w:rPr>
          <w:rFonts w:cs="Times New Roman"/>
          <w:szCs w:val="22"/>
        </w:rPr>
        <w:t xml:space="preserve">True to their promise, the </w:t>
      </w:r>
      <w:r w:rsidRPr="003F5F95">
        <w:rPr>
          <w:rFonts w:cs="Times New Roman"/>
          <w:b/>
          <w:bCs/>
          <w:i/>
          <w:iCs/>
          <w:szCs w:val="22"/>
        </w:rPr>
        <w:t xml:space="preserve">Modi-led government is pulling out all stops to ensure ‘Good times’ </w:t>
      </w:r>
      <w:r w:rsidRPr="00987440">
        <w:rPr>
          <w:b/>
          <w:bCs/>
          <w:i/>
          <w:iCs/>
          <w:sz w:val="20"/>
          <w:cs/>
          <w:lang w:bidi="hi-IN"/>
        </w:rPr>
        <w:t>(अच्छे दिन)</w:t>
      </w:r>
      <w:r w:rsidRPr="003F5F95">
        <w:rPr>
          <w:rFonts w:cs="Times New Roman"/>
          <w:b/>
          <w:bCs/>
          <w:i/>
          <w:iCs/>
          <w:szCs w:val="22"/>
        </w:rPr>
        <w:t xml:space="preserve"> for the corporate </w:t>
      </w:r>
      <w:r w:rsidRPr="003F5F95">
        <w:rPr>
          <w:rFonts w:cs="Times New Roman"/>
          <w:b/>
          <w:bCs/>
          <w:i/>
          <w:iCs/>
          <w:szCs w:val="22"/>
          <w:lang w:bidi="hi-IN"/>
        </w:rPr>
        <w:t>class</w:t>
      </w:r>
      <w:r w:rsidRPr="003F5F95">
        <w:rPr>
          <w:rFonts w:cs="Times New Roman"/>
          <w:szCs w:val="22"/>
        </w:rPr>
        <w:t xml:space="preserve">, since it wants to remove any ‘constraints’ on capital accumulation. Multinationals are being invited to ‘Make in India’, </w:t>
      </w:r>
      <w:r w:rsidR="005E383C" w:rsidRPr="003F5F95">
        <w:rPr>
          <w:rFonts w:cs="Times New Roman"/>
          <w:szCs w:val="22"/>
        </w:rPr>
        <w:t>with the intention</w:t>
      </w:r>
      <w:r w:rsidRPr="003F5F95">
        <w:rPr>
          <w:rFonts w:cs="Times New Roman"/>
          <w:szCs w:val="22"/>
        </w:rPr>
        <w:t xml:space="preserve"> to make India a hub for labour-intensive manufacturing, rolling out the red carpet and inviting them to</w:t>
      </w:r>
      <w:r w:rsidR="008C05E1" w:rsidRPr="003F5F95">
        <w:rPr>
          <w:rFonts w:cs="Times New Roman"/>
          <w:szCs w:val="22"/>
        </w:rPr>
        <w:t xml:space="preserve"> </w:t>
      </w:r>
      <w:r w:rsidRPr="003F5F95">
        <w:rPr>
          <w:rFonts w:cs="Times New Roman"/>
          <w:szCs w:val="22"/>
        </w:rPr>
        <w:t>exploit our natural resources and cheap labour.</w:t>
      </w:r>
      <w:r w:rsidR="008C05E1" w:rsidRPr="003F5F95">
        <w:rPr>
          <w:rFonts w:cs="Times New Roman"/>
          <w:szCs w:val="22"/>
        </w:rPr>
        <w:t xml:space="preserve"> </w:t>
      </w:r>
      <w:r w:rsidRPr="003F5F95">
        <w:rPr>
          <w:rFonts w:cs="Times New Roman"/>
          <w:b/>
          <w:bCs/>
          <w:i/>
          <w:iCs/>
          <w:szCs w:val="22"/>
        </w:rPr>
        <w:t xml:space="preserve">But tough times lie ahead for ordinary people, with corporate encroachment on lands and shrinking access to forests, </w:t>
      </w:r>
      <w:r w:rsidRPr="003F5F95">
        <w:rPr>
          <w:rFonts w:cs="Times New Roman"/>
          <w:szCs w:val="22"/>
        </w:rPr>
        <w:t xml:space="preserve">more speculation and economic instability, and even worse conditions for labour, especially casual, contract and informal sector workers. </w:t>
      </w:r>
      <w:r w:rsidRPr="003F5F95">
        <w:rPr>
          <w:rFonts w:cs="Times New Roman"/>
          <w:b/>
          <w:bCs/>
          <w:i/>
          <w:iCs/>
          <w:szCs w:val="22"/>
        </w:rPr>
        <w:t>Due to policies of</w:t>
      </w:r>
      <w:r w:rsidR="005E383C" w:rsidRPr="003F5F95">
        <w:rPr>
          <w:rFonts w:cs="Times New Roman"/>
          <w:b/>
          <w:bCs/>
          <w:i/>
          <w:iCs/>
          <w:szCs w:val="22"/>
        </w:rPr>
        <w:t xml:space="preserve"> </w:t>
      </w:r>
      <w:r w:rsidRPr="003F5F95">
        <w:rPr>
          <w:rFonts w:cs="Times New Roman"/>
          <w:b/>
          <w:bCs/>
          <w:i/>
          <w:iCs/>
          <w:szCs w:val="22"/>
        </w:rPr>
        <w:t xml:space="preserve">‘Less Government’ and ‘Fiscal consolidation’, whatever social services and social protection that were available or </w:t>
      </w:r>
      <w:r w:rsidR="005E383C" w:rsidRPr="003F5F95">
        <w:rPr>
          <w:rFonts w:cs="Times New Roman"/>
          <w:b/>
          <w:bCs/>
          <w:i/>
          <w:iCs/>
          <w:szCs w:val="22"/>
        </w:rPr>
        <w:t xml:space="preserve">have been </w:t>
      </w:r>
      <w:r w:rsidRPr="003F5F95">
        <w:rPr>
          <w:rFonts w:cs="Times New Roman"/>
          <w:b/>
          <w:bCs/>
          <w:i/>
          <w:iCs/>
          <w:szCs w:val="22"/>
        </w:rPr>
        <w:t xml:space="preserve">expected for working people are being withdrawn or weakened. </w:t>
      </w:r>
      <w:r w:rsidRPr="003F5F95">
        <w:rPr>
          <w:rFonts w:cs="Times New Roman"/>
          <w:szCs w:val="22"/>
        </w:rPr>
        <w:t xml:space="preserve">Major underfunding and downsizing of NREGA, weakening of price control and IPR provisions making </w:t>
      </w:r>
      <w:r w:rsidR="005E383C" w:rsidRPr="003F5F95">
        <w:rPr>
          <w:rFonts w:cs="Times New Roman"/>
          <w:szCs w:val="22"/>
        </w:rPr>
        <w:t xml:space="preserve">essential </w:t>
      </w:r>
      <w:r w:rsidRPr="003F5F95">
        <w:rPr>
          <w:rFonts w:cs="Times New Roman"/>
          <w:szCs w:val="22"/>
        </w:rPr>
        <w:t>medicines more unaffordable, limiting the scope and implementation of the Food security act, diminishing likelihood of universal old-age pensions, are all emerging as inevitable consequences of ‘Less Government’ policies for ordinary people. Further p</w:t>
      </w:r>
      <w:r w:rsidRPr="003F5F95">
        <w:rPr>
          <w:szCs w:val="22"/>
        </w:rPr>
        <w:t xml:space="preserve">rivatization of education, health care, water, electricity and other services is part of the game plan to </w:t>
      </w:r>
      <w:proofErr w:type="spellStart"/>
      <w:r w:rsidRPr="003F5F95">
        <w:rPr>
          <w:szCs w:val="22"/>
        </w:rPr>
        <w:t>commercialise</w:t>
      </w:r>
      <w:proofErr w:type="spellEnd"/>
      <w:r w:rsidRPr="003F5F95">
        <w:rPr>
          <w:szCs w:val="22"/>
        </w:rPr>
        <w:t xml:space="preserve"> all spheres of life to expand avenues for capital investment, and we know that such processes would place all </w:t>
      </w:r>
      <w:r w:rsidR="005E383C" w:rsidRPr="003F5F95">
        <w:rPr>
          <w:szCs w:val="22"/>
        </w:rPr>
        <w:t>such</w:t>
      </w:r>
      <w:r w:rsidRPr="003F5F95">
        <w:rPr>
          <w:szCs w:val="22"/>
        </w:rPr>
        <w:t xml:space="preserve"> essential services </w:t>
      </w:r>
      <w:r w:rsidR="000D499E">
        <w:rPr>
          <w:szCs w:val="22"/>
        </w:rPr>
        <w:t xml:space="preserve">further </w:t>
      </w:r>
      <w:r w:rsidRPr="003F5F95">
        <w:rPr>
          <w:szCs w:val="22"/>
        </w:rPr>
        <w:t>out of the reach of ordinary people.</w:t>
      </w:r>
    </w:p>
    <w:p w:rsidR="00FC362B" w:rsidRPr="003F5F95" w:rsidRDefault="00FC362B" w:rsidP="00FC362B">
      <w:pPr>
        <w:spacing w:after="0" w:line="240" w:lineRule="auto"/>
        <w:jc w:val="both"/>
        <w:rPr>
          <w:rFonts w:cs="Times New Roman"/>
          <w:szCs w:val="22"/>
        </w:rPr>
      </w:pPr>
    </w:p>
    <w:p w:rsidR="00FC362B" w:rsidRPr="003F5F95" w:rsidRDefault="00FC362B" w:rsidP="00FC362B">
      <w:pPr>
        <w:jc w:val="both"/>
        <w:rPr>
          <w:szCs w:val="22"/>
        </w:rPr>
      </w:pPr>
      <w:r w:rsidRPr="003F5F95">
        <w:rPr>
          <w:rFonts w:cs="Times New Roman"/>
          <w:szCs w:val="22"/>
        </w:rPr>
        <w:t>It may be noted that two segments of the Indian population have been at the forefront of resistance to neoliberalism in India: people fighting natural resource grabs, and</w:t>
      </w:r>
      <w:r w:rsidR="00094BAE" w:rsidRPr="003F5F95">
        <w:rPr>
          <w:rFonts w:cs="Times New Roman"/>
          <w:szCs w:val="22"/>
        </w:rPr>
        <w:t xml:space="preserve"> </w:t>
      </w:r>
      <w:r w:rsidRPr="003F5F95">
        <w:rPr>
          <w:rFonts w:cs="Times New Roman"/>
          <w:szCs w:val="22"/>
        </w:rPr>
        <w:t xml:space="preserve">contractual </w:t>
      </w:r>
      <w:r w:rsidR="00094BAE" w:rsidRPr="003F5F95">
        <w:rPr>
          <w:rFonts w:cs="Times New Roman"/>
          <w:szCs w:val="22"/>
        </w:rPr>
        <w:t xml:space="preserve">/ </w:t>
      </w:r>
      <w:r w:rsidR="000D499E">
        <w:rPr>
          <w:rFonts w:cs="Times New Roman"/>
          <w:szCs w:val="22"/>
        </w:rPr>
        <w:t>temporary</w:t>
      </w:r>
      <w:r w:rsidRPr="003F5F95">
        <w:rPr>
          <w:rFonts w:cs="Times New Roman"/>
          <w:szCs w:val="22"/>
        </w:rPr>
        <w:t xml:space="preserve"> workers in the newer industries. Both are now being directly attacked through legal changes, the former through modifications in environmental,</w:t>
      </w:r>
      <w:r w:rsidR="00094BAE" w:rsidRPr="003F5F95">
        <w:rPr>
          <w:rFonts w:cs="Times New Roman"/>
          <w:szCs w:val="22"/>
        </w:rPr>
        <w:t xml:space="preserve"> </w:t>
      </w:r>
      <w:r w:rsidRPr="003F5F95">
        <w:rPr>
          <w:rFonts w:cs="Times New Roman"/>
          <w:szCs w:val="22"/>
        </w:rPr>
        <w:t>land acquisition related laws</w:t>
      </w:r>
      <w:r w:rsidR="00094BAE" w:rsidRPr="003F5F95">
        <w:rPr>
          <w:rFonts w:cs="Times New Roman"/>
          <w:szCs w:val="22"/>
        </w:rPr>
        <w:t xml:space="preserve"> </w:t>
      </w:r>
      <w:r w:rsidRPr="003F5F95">
        <w:rPr>
          <w:rFonts w:cs="Times New Roman"/>
          <w:szCs w:val="22"/>
        </w:rPr>
        <w:t xml:space="preserve">and sabotage of the Forest Rights Act, the latter though dilutions in labour laws. The </w:t>
      </w:r>
      <w:r w:rsidRPr="003F5F95">
        <w:rPr>
          <w:szCs w:val="22"/>
        </w:rPr>
        <w:t>capture of fiscal resources for corporate subsidy,</w:t>
      </w:r>
      <w:r w:rsidR="00094BAE" w:rsidRPr="003F5F95">
        <w:rPr>
          <w:szCs w:val="22"/>
        </w:rPr>
        <w:t xml:space="preserve"> </w:t>
      </w:r>
      <w:r w:rsidRPr="003F5F95">
        <w:rPr>
          <w:szCs w:val="22"/>
        </w:rPr>
        <w:t>with large scale</w:t>
      </w:r>
      <w:r w:rsidR="00094BAE" w:rsidRPr="003F5F95">
        <w:rPr>
          <w:szCs w:val="22"/>
        </w:rPr>
        <w:t xml:space="preserve"> </w:t>
      </w:r>
      <w:r w:rsidRPr="003F5F95">
        <w:rPr>
          <w:szCs w:val="22"/>
        </w:rPr>
        <w:t xml:space="preserve">‘taxes foregone’, and offering industry cheap natural resources, including minerals and infrastructure, complete the picture of a ‘golden future’ for the globalised corporate class, who will now get everything they have ever dreamed for. </w:t>
      </w:r>
    </w:p>
    <w:p w:rsidR="00FC362B" w:rsidRPr="003F5F95" w:rsidRDefault="00FC362B" w:rsidP="00FC362B">
      <w:pPr>
        <w:rPr>
          <w:szCs w:val="22"/>
          <w:u w:val="single"/>
        </w:rPr>
      </w:pPr>
      <w:r w:rsidRPr="003F5F95">
        <w:rPr>
          <w:rFonts w:cs="Times New Roman"/>
          <w:b/>
          <w:bCs/>
          <w:szCs w:val="22"/>
          <w:u w:val="single"/>
        </w:rPr>
        <w:lastRenderedPageBreak/>
        <w:t xml:space="preserve">Dying agriculture, </w:t>
      </w:r>
      <w:r w:rsidR="00CD5E11" w:rsidRPr="003F5F95">
        <w:rPr>
          <w:rFonts w:cs="Times New Roman"/>
          <w:b/>
          <w:bCs/>
          <w:szCs w:val="22"/>
          <w:u w:val="single"/>
        </w:rPr>
        <w:t>bitter fruits of integrating with</w:t>
      </w:r>
      <w:r w:rsidR="005E383C" w:rsidRPr="003F5F95">
        <w:rPr>
          <w:rFonts w:cs="Times New Roman"/>
          <w:b/>
          <w:bCs/>
          <w:szCs w:val="22"/>
          <w:u w:val="single"/>
        </w:rPr>
        <w:t xml:space="preserve"> global market, </w:t>
      </w:r>
      <w:r w:rsidRPr="003F5F95">
        <w:rPr>
          <w:rFonts w:cs="Times New Roman"/>
          <w:b/>
          <w:bCs/>
          <w:szCs w:val="22"/>
          <w:u w:val="single"/>
        </w:rPr>
        <w:t>cultivators without a future</w:t>
      </w:r>
    </w:p>
    <w:p w:rsidR="00FC362B" w:rsidRPr="003F5F95" w:rsidRDefault="00FC362B" w:rsidP="00FC362B">
      <w:pPr>
        <w:jc w:val="both"/>
        <w:rPr>
          <w:szCs w:val="22"/>
        </w:rPr>
      </w:pPr>
      <w:r w:rsidRPr="003F5F95">
        <w:rPr>
          <w:rFonts w:cs="Times New Roman"/>
          <w:szCs w:val="22"/>
        </w:rPr>
        <w:t>The agrarian crisis is intensifying and is likely to be exacerbated by the eventual full entry of FDI in retail,</w:t>
      </w:r>
      <w:r w:rsidR="00CF0B33" w:rsidRPr="003F5F95">
        <w:rPr>
          <w:rFonts w:cs="Times New Roman"/>
          <w:szCs w:val="22"/>
        </w:rPr>
        <w:t xml:space="preserve"> </w:t>
      </w:r>
      <w:r w:rsidRPr="003F5F95">
        <w:rPr>
          <w:rFonts w:cs="Times New Roman"/>
          <w:szCs w:val="22"/>
        </w:rPr>
        <w:t xml:space="preserve">along with the collapse of input subsidies and public procurement. </w:t>
      </w:r>
      <w:r w:rsidRPr="003F5F95">
        <w:rPr>
          <w:szCs w:val="22"/>
        </w:rPr>
        <w:t xml:space="preserve">Farmers, including small and medium cultivators, </w:t>
      </w:r>
      <w:r w:rsidR="00CD5E11" w:rsidRPr="003F5F95">
        <w:rPr>
          <w:szCs w:val="22"/>
        </w:rPr>
        <w:t>were already</w:t>
      </w:r>
      <w:r w:rsidRPr="003F5F95">
        <w:rPr>
          <w:szCs w:val="22"/>
        </w:rPr>
        <w:t xml:space="preserve"> not getting remunerative Minimum Support Prices (MSP); BJP had promised 50% increase as per the </w:t>
      </w:r>
      <w:proofErr w:type="spellStart"/>
      <w:r w:rsidRPr="003F5F95">
        <w:rPr>
          <w:szCs w:val="22"/>
        </w:rPr>
        <w:t>Swaminathan</w:t>
      </w:r>
      <w:proofErr w:type="spellEnd"/>
      <w:r w:rsidRPr="003F5F95">
        <w:rPr>
          <w:szCs w:val="22"/>
        </w:rPr>
        <w:t xml:space="preserve"> commission but these promises are now forgotten. </w:t>
      </w:r>
      <w:r w:rsidR="00CD5E11" w:rsidRPr="003F5F95">
        <w:rPr>
          <w:szCs w:val="22"/>
        </w:rPr>
        <w:t>Processes for fixation of MSP remain opaque and limited to certain crops. Now the bitter fruits of integrating India with the global agricultural market are being harvested - the collapse of global food prices is expected to</w:t>
      </w:r>
      <w:r w:rsidR="000D499E">
        <w:rPr>
          <w:szCs w:val="22"/>
        </w:rPr>
        <w:t xml:space="preserve"> </w:t>
      </w:r>
      <w:r w:rsidR="000D499E" w:rsidRPr="003F5F95">
        <w:rPr>
          <w:szCs w:val="22"/>
        </w:rPr>
        <w:t>severely</w:t>
      </w:r>
      <w:r w:rsidR="00CD5E11" w:rsidRPr="003F5F95">
        <w:rPr>
          <w:szCs w:val="22"/>
        </w:rPr>
        <w:t xml:space="preserve"> hit support prices, and scales of procurement are going to be drastically curtailed. </w:t>
      </w:r>
      <w:r w:rsidRPr="003F5F95">
        <w:rPr>
          <w:szCs w:val="22"/>
        </w:rPr>
        <w:t>In this situation, it is not surprising that the majority of farmers are reeling under debt, and nearly 3 lakh farmers have committed suicide since 1995.</w:t>
      </w:r>
      <w:r w:rsidR="00CF0B33" w:rsidRPr="003F5F95">
        <w:rPr>
          <w:szCs w:val="22"/>
        </w:rPr>
        <w:t xml:space="preserve"> </w:t>
      </w:r>
      <w:r w:rsidRPr="003F5F95">
        <w:rPr>
          <w:szCs w:val="22"/>
        </w:rPr>
        <w:t>One major consequence of the agrarian crisis is declining rural employment and massive distress migration from many parts of the country. Due to this background,</w:t>
      </w:r>
      <w:r w:rsidR="00CF0B33" w:rsidRPr="003F5F95">
        <w:rPr>
          <w:szCs w:val="22"/>
        </w:rPr>
        <w:t xml:space="preserve"> </w:t>
      </w:r>
      <w:r w:rsidRPr="003F5F95">
        <w:rPr>
          <w:szCs w:val="22"/>
        </w:rPr>
        <w:t>migrant workers, especially Dalits and Adivasis,</w:t>
      </w:r>
      <w:r w:rsidR="00CF0B33" w:rsidRPr="003F5F95">
        <w:rPr>
          <w:szCs w:val="22"/>
        </w:rPr>
        <w:t xml:space="preserve"> </w:t>
      </w:r>
      <w:r w:rsidRPr="003F5F95">
        <w:rPr>
          <w:szCs w:val="22"/>
        </w:rPr>
        <w:t>often work in conditions close to bonded labour, being denied wages and</w:t>
      </w:r>
      <w:r w:rsidR="00CF0B33" w:rsidRPr="003F5F95">
        <w:rPr>
          <w:szCs w:val="22"/>
        </w:rPr>
        <w:t xml:space="preserve"> </w:t>
      </w:r>
      <w:r w:rsidRPr="003F5F95">
        <w:rPr>
          <w:szCs w:val="22"/>
        </w:rPr>
        <w:t xml:space="preserve">basic living conditions, </w:t>
      </w:r>
      <w:r w:rsidR="000D499E">
        <w:rPr>
          <w:szCs w:val="22"/>
        </w:rPr>
        <w:t>with</w:t>
      </w:r>
      <w:r w:rsidRPr="003F5F95">
        <w:rPr>
          <w:szCs w:val="22"/>
        </w:rPr>
        <w:t xml:space="preserve"> women workers often being sexually exploited. Workers still risk these </w:t>
      </w:r>
      <w:r w:rsidR="00AD1149" w:rsidRPr="003F5F95">
        <w:rPr>
          <w:szCs w:val="22"/>
        </w:rPr>
        <w:t xml:space="preserve">inhuman </w:t>
      </w:r>
      <w:r w:rsidRPr="003F5F95">
        <w:rPr>
          <w:szCs w:val="22"/>
        </w:rPr>
        <w:t xml:space="preserve">conditions </w:t>
      </w:r>
      <w:r w:rsidR="00AD1149" w:rsidRPr="003F5F95">
        <w:rPr>
          <w:szCs w:val="22"/>
        </w:rPr>
        <w:t>due to</w:t>
      </w:r>
      <w:r w:rsidRPr="003F5F95">
        <w:rPr>
          <w:szCs w:val="22"/>
        </w:rPr>
        <w:t xml:space="preserve"> the </w:t>
      </w:r>
      <w:r w:rsidR="000D499E">
        <w:rPr>
          <w:szCs w:val="22"/>
        </w:rPr>
        <w:t xml:space="preserve">major </w:t>
      </w:r>
      <w:r w:rsidRPr="003F5F95">
        <w:rPr>
          <w:szCs w:val="22"/>
        </w:rPr>
        <w:t xml:space="preserve">destitution they face in their villages. </w:t>
      </w:r>
    </w:p>
    <w:p w:rsidR="00FC362B" w:rsidRPr="003F5F95" w:rsidRDefault="00FC362B" w:rsidP="00FC362B">
      <w:pPr>
        <w:rPr>
          <w:rFonts w:cs="Times New Roman"/>
          <w:b/>
          <w:bCs/>
          <w:szCs w:val="22"/>
          <w:u w:val="single"/>
        </w:rPr>
      </w:pPr>
      <w:r w:rsidRPr="003F5F95">
        <w:rPr>
          <w:rFonts w:cs="Times New Roman"/>
          <w:b/>
          <w:bCs/>
          <w:szCs w:val="22"/>
          <w:u w:val="single"/>
        </w:rPr>
        <w:t>Divide by spreading hatred; rule with an iron fist</w:t>
      </w:r>
    </w:p>
    <w:p w:rsidR="00FC362B" w:rsidRPr="003F5F95" w:rsidRDefault="000D499E" w:rsidP="00FC362B">
      <w:pPr>
        <w:jc w:val="both"/>
        <w:rPr>
          <w:szCs w:val="22"/>
        </w:rPr>
      </w:pPr>
      <w:r>
        <w:rPr>
          <w:rFonts w:cs="Times New Roman"/>
          <w:szCs w:val="22"/>
        </w:rPr>
        <w:t>There is no way that our</w:t>
      </w:r>
      <w:r w:rsidR="00FC362B" w:rsidRPr="003F5F95">
        <w:rPr>
          <w:rFonts w:cs="Times New Roman"/>
          <w:szCs w:val="22"/>
        </w:rPr>
        <w:t xml:space="preserve"> rulers can push through such aggressively anti-people policies, without also planning about how to deal with anticipated large scale popular resentment. Hence while the text of the new rulers is ‘India’s development’, the sub-text is of a ‘strong leader’ who would promote a majoritarian social ethos and a ‘muscular state’ within the country, and militarism beyond its borders. The</w:t>
      </w:r>
      <w:r w:rsidR="00CF0B33" w:rsidRPr="003F5F95">
        <w:rPr>
          <w:rFonts w:cs="Times New Roman"/>
          <w:szCs w:val="22"/>
        </w:rPr>
        <w:t xml:space="preserve"> </w:t>
      </w:r>
      <w:r w:rsidR="00FC362B" w:rsidRPr="003F5F95">
        <w:rPr>
          <w:rFonts w:cs="Times New Roman"/>
          <w:b/>
          <w:bCs/>
          <w:i/>
          <w:iCs/>
          <w:szCs w:val="22"/>
        </w:rPr>
        <w:t>manufactured</w:t>
      </w:r>
      <w:r w:rsidR="00CF0B33" w:rsidRPr="003F5F95">
        <w:rPr>
          <w:rFonts w:cs="Times New Roman"/>
          <w:b/>
          <w:bCs/>
          <w:i/>
          <w:iCs/>
          <w:szCs w:val="22"/>
        </w:rPr>
        <w:t xml:space="preserve"> </w:t>
      </w:r>
      <w:r w:rsidR="00FC362B" w:rsidRPr="003F5F95">
        <w:rPr>
          <w:rFonts w:cs="Times New Roman"/>
          <w:b/>
          <w:bCs/>
          <w:i/>
          <w:iCs/>
          <w:szCs w:val="22"/>
        </w:rPr>
        <w:t xml:space="preserve">resurgence of the Hindutva brigade </w:t>
      </w:r>
      <w:r w:rsidR="00354089">
        <w:rPr>
          <w:rFonts w:cs="Times New Roman"/>
          <w:b/>
          <w:bCs/>
          <w:i/>
          <w:iCs/>
          <w:szCs w:val="22"/>
        </w:rPr>
        <w:t>is increasingly</w:t>
      </w:r>
      <w:r w:rsidR="00FC362B" w:rsidRPr="003F5F95">
        <w:rPr>
          <w:rFonts w:cs="Times New Roman"/>
          <w:b/>
          <w:bCs/>
          <w:i/>
          <w:iCs/>
          <w:szCs w:val="22"/>
        </w:rPr>
        <w:t xml:space="preserve"> threaten</w:t>
      </w:r>
      <w:r w:rsidR="00354089">
        <w:rPr>
          <w:rFonts w:cs="Times New Roman"/>
          <w:b/>
          <w:bCs/>
          <w:i/>
          <w:iCs/>
          <w:szCs w:val="22"/>
        </w:rPr>
        <w:t>ing</w:t>
      </w:r>
      <w:r w:rsidR="00FC362B" w:rsidRPr="003F5F95">
        <w:rPr>
          <w:rFonts w:cs="Times New Roman"/>
          <w:b/>
          <w:bCs/>
          <w:i/>
          <w:iCs/>
          <w:szCs w:val="22"/>
        </w:rPr>
        <w:t xml:space="preserve"> basic democratic freedoms,</w:t>
      </w:r>
      <w:r w:rsidR="00CF0B33" w:rsidRPr="003F5F95">
        <w:rPr>
          <w:rFonts w:cs="Times New Roman"/>
          <w:b/>
          <w:bCs/>
          <w:i/>
          <w:iCs/>
          <w:szCs w:val="22"/>
        </w:rPr>
        <w:t xml:space="preserve"> </w:t>
      </w:r>
      <w:r w:rsidR="00354089">
        <w:rPr>
          <w:rFonts w:cs="Times New Roman"/>
          <w:b/>
          <w:bCs/>
          <w:i/>
          <w:iCs/>
          <w:szCs w:val="22"/>
        </w:rPr>
        <w:t>since this unholy</w:t>
      </w:r>
      <w:r w:rsidR="00CF0B33" w:rsidRPr="003F5F95">
        <w:rPr>
          <w:rFonts w:cs="Times New Roman"/>
          <w:b/>
          <w:bCs/>
          <w:i/>
          <w:iCs/>
          <w:szCs w:val="22"/>
        </w:rPr>
        <w:t xml:space="preserve"> </w:t>
      </w:r>
      <w:r w:rsidR="00354089">
        <w:rPr>
          <w:rFonts w:cs="Times New Roman"/>
          <w:b/>
          <w:bCs/>
          <w:i/>
          <w:iCs/>
          <w:szCs w:val="22"/>
        </w:rPr>
        <w:t>alliance of reactionary forces is</w:t>
      </w:r>
      <w:r w:rsidR="00FC362B" w:rsidRPr="003F5F95">
        <w:rPr>
          <w:rFonts w:cs="Times New Roman"/>
          <w:b/>
          <w:bCs/>
          <w:i/>
          <w:iCs/>
          <w:szCs w:val="22"/>
        </w:rPr>
        <w:t xml:space="preserve"> aggressively spreading</w:t>
      </w:r>
      <w:r w:rsidR="00CF0B33" w:rsidRPr="003F5F95">
        <w:rPr>
          <w:rFonts w:cs="Times New Roman"/>
          <w:b/>
          <w:bCs/>
          <w:i/>
          <w:iCs/>
          <w:szCs w:val="22"/>
        </w:rPr>
        <w:t xml:space="preserve"> </w:t>
      </w:r>
      <w:r w:rsidR="00FC362B" w:rsidRPr="003F5F95">
        <w:rPr>
          <w:rFonts w:cs="Times New Roman"/>
          <w:b/>
          <w:bCs/>
          <w:i/>
          <w:iCs/>
          <w:szCs w:val="22"/>
        </w:rPr>
        <w:t>a brand of politics that has many similarities with fascism.</w:t>
      </w:r>
      <w:r w:rsidR="00CF0B33" w:rsidRPr="003F5F95">
        <w:rPr>
          <w:rFonts w:cs="Times New Roman"/>
          <w:b/>
          <w:bCs/>
          <w:i/>
          <w:iCs/>
          <w:szCs w:val="22"/>
        </w:rPr>
        <w:t xml:space="preserve"> </w:t>
      </w:r>
      <w:r w:rsidR="00FC362B" w:rsidRPr="003F5F95">
        <w:rPr>
          <w:rFonts w:cs="Times New Roman"/>
          <w:szCs w:val="22"/>
        </w:rPr>
        <w:t>The orchestration of large</w:t>
      </w:r>
      <w:r w:rsidR="00AD1149" w:rsidRPr="003F5F95">
        <w:rPr>
          <w:rFonts w:cs="Times New Roman"/>
          <w:szCs w:val="22"/>
        </w:rPr>
        <w:t>-</w:t>
      </w:r>
      <w:r w:rsidR="00FC362B" w:rsidRPr="003F5F95">
        <w:rPr>
          <w:rFonts w:cs="Times New Roman"/>
          <w:szCs w:val="22"/>
        </w:rPr>
        <w:t xml:space="preserve">scale communal violence in Western UP, followed by provoked incidents in Delhi and other parts of the country, give us a glimpse of what lies in store in the coming period. Promoting brutal violence against minorities, especially Muslims, and hatred and </w:t>
      </w:r>
      <w:r w:rsidR="00CF0B33" w:rsidRPr="003F5F95">
        <w:rPr>
          <w:rFonts w:cs="Times New Roman"/>
          <w:szCs w:val="22"/>
        </w:rPr>
        <w:t xml:space="preserve">demonization </w:t>
      </w:r>
      <w:r w:rsidR="00FC362B" w:rsidRPr="003F5F95">
        <w:rPr>
          <w:rFonts w:cs="Times New Roman"/>
          <w:szCs w:val="22"/>
        </w:rPr>
        <w:t>of all those who are considered ‘others’ dominates public discussions.</w:t>
      </w:r>
      <w:r w:rsidR="00CF0B33" w:rsidRPr="003F5F95">
        <w:rPr>
          <w:rFonts w:cs="Times New Roman"/>
          <w:szCs w:val="22"/>
        </w:rPr>
        <w:t xml:space="preserve"> </w:t>
      </w:r>
      <w:r w:rsidR="00FC362B" w:rsidRPr="003F5F95">
        <w:rPr>
          <w:rFonts w:cs="Times New Roman"/>
          <w:szCs w:val="22"/>
        </w:rPr>
        <w:t xml:space="preserve">Under the shadow of Male-dominated, </w:t>
      </w:r>
      <w:proofErr w:type="spellStart"/>
      <w:r w:rsidR="00FC362B" w:rsidRPr="003F5F95">
        <w:rPr>
          <w:rFonts w:cs="Times New Roman"/>
          <w:szCs w:val="22"/>
        </w:rPr>
        <w:t>Brahminical</w:t>
      </w:r>
      <w:proofErr w:type="spellEnd"/>
      <w:r w:rsidR="00FC362B" w:rsidRPr="003F5F95">
        <w:rPr>
          <w:rFonts w:cs="Times New Roman"/>
          <w:szCs w:val="22"/>
        </w:rPr>
        <w:t xml:space="preserve"> Hindutva, violence against women in various forms and atrocit</w:t>
      </w:r>
      <w:r>
        <w:rPr>
          <w:rFonts w:cs="Times New Roman"/>
          <w:szCs w:val="22"/>
        </w:rPr>
        <w:t xml:space="preserve">ies on Dalits continue unabated; </w:t>
      </w:r>
      <w:r w:rsidR="001838DF">
        <w:rPr>
          <w:rFonts w:cs="Times New Roman"/>
          <w:szCs w:val="22"/>
        </w:rPr>
        <w:t>any check</w:t>
      </w:r>
      <w:r>
        <w:rPr>
          <w:rFonts w:cs="Times New Roman"/>
          <w:szCs w:val="22"/>
        </w:rPr>
        <w:t xml:space="preserve">ing </w:t>
      </w:r>
      <w:r w:rsidR="001838DF">
        <w:rPr>
          <w:rFonts w:cs="Times New Roman"/>
          <w:szCs w:val="22"/>
        </w:rPr>
        <w:t xml:space="preserve">of </w:t>
      </w:r>
      <w:r>
        <w:rPr>
          <w:rFonts w:cs="Times New Roman"/>
          <w:szCs w:val="22"/>
        </w:rPr>
        <w:t xml:space="preserve">these </w:t>
      </w:r>
      <w:r w:rsidR="001838DF">
        <w:rPr>
          <w:rFonts w:cs="Times New Roman"/>
          <w:szCs w:val="22"/>
        </w:rPr>
        <w:t xml:space="preserve">assaults </w:t>
      </w:r>
      <w:r>
        <w:rPr>
          <w:rFonts w:cs="Times New Roman"/>
          <w:szCs w:val="22"/>
        </w:rPr>
        <w:t xml:space="preserve">is curiously considered irrelevant </w:t>
      </w:r>
      <w:r w:rsidR="001838DF">
        <w:rPr>
          <w:rFonts w:cs="Times New Roman"/>
          <w:szCs w:val="22"/>
        </w:rPr>
        <w:t>to promoting</w:t>
      </w:r>
      <w:r>
        <w:rPr>
          <w:rFonts w:cs="Times New Roman"/>
          <w:szCs w:val="22"/>
        </w:rPr>
        <w:t xml:space="preserve"> much touted ‘national pride’.</w:t>
      </w:r>
      <w:r w:rsidR="00FC362B" w:rsidRPr="003F5F95">
        <w:rPr>
          <w:rFonts w:cs="Times New Roman"/>
          <w:szCs w:val="22"/>
        </w:rPr>
        <w:t xml:space="preserve"> The appointment of ‘H</w:t>
      </w:r>
      <w:r w:rsidR="00AD1149" w:rsidRPr="003F5F95">
        <w:rPr>
          <w:rFonts w:cs="Times New Roman"/>
          <w:szCs w:val="22"/>
        </w:rPr>
        <w:t>ard R</w:t>
      </w:r>
      <w:r w:rsidR="00FC362B" w:rsidRPr="003F5F95">
        <w:rPr>
          <w:rFonts w:cs="Times New Roman"/>
          <w:szCs w:val="22"/>
        </w:rPr>
        <w:t>ight’ persons to senior positions in the security establishment clearly indicates that surveillance, repression and violence are only likely to intensify in the coming period.</w:t>
      </w:r>
    </w:p>
    <w:p w:rsidR="00FC362B" w:rsidRPr="003F5F95" w:rsidRDefault="00FC362B" w:rsidP="00FC362B">
      <w:pPr>
        <w:jc w:val="both"/>
        <w:rPr>
          <w:szCs w:val="22"/>
          <w:u w:val="single"/>
        </w:rPr>
      </w:pPr>
      <w:proofErr w:type="spellStart"/>
      <w:r w:rsidRPr="003F5F95">
        <w:rPr>
          <w:rFonts w:cs="Times New Roman"/>
          <w:b/>
          <w:bCs/>
          <w:szCs w:val="22"/>
          <w:u w:val="single"/>
        </w:rPr>
        <w:t>Analysing</w:t>
      </w:r>
      <w:proofErr w:type="spellEnd"/>
      <w:r w:rsidRPr="003F5F95">
        <w:rPr>
          <w:rFonts w:cs="Times New Roman"/>
          <w:b/>
          <w:bCs/>
          <w:szCs w:val="22"/>
          <w:u w:val="single"/>
        </w:rPr>
        <w:t xml:space="preserve"> the ‘</w:t>
      </w:r>
      <w:proofErr w:type="spellStart"/>
      <w:r w:rsidRPr="003F5F95">
        <w:rPr>
          <w:rFonts w:cs="Times New Roman"/>
          <w:b/>
          <w:bCs/>
          <w:szCs w:val="22"/>
          <w:u w:val="single"/>
        </w:rPr>
        <w:t>Trishul</w:t>
      </w:r>
      <w:proofErr w:type="spellEnd"/>
      <w:r w:rsidRPr="003F5F95">
        <w:rPr>
          <w:rFonts w:cs="Times New Roman"/>
          <w:b/>
          <w:bCs/>
          <w:szCs w:val="22"/>
          <w:u w:val="single"/>
        </w:rPr>
        <w:t xml:space="preserve">’ </w:t>
      </w:r>
      <w:r w:rsidR="00161DE1" w:rsidRPr="003F5F95">
        <w:rPr>
          <w:rFonts w:cs="Times New Roman"/>
          <w:b/>
          <w:bCs/>
          <w:szCs w:val="22"/>
          <w:u w:val="single"/>
        </w:rPr>
        <w:t>of</w:t>
      </w:r>
      <w:r w:rsidRPr="003F5F95">
        <w:rPr>
          <w:rFonts w:cs="Times New Roman"/>
          <w:b/>
          <w:bCs/>
          <w:szCs w:val="22"/>
          <w:u w:val="single"/>
        </w:rPr>
        <w:t xml:space="preserve"> the current regime: three-pronged attack on people’s rights, supported by the handle of majoritarianism and </w:t>
      </w:r>
      <w:r w:rsidR="001838DF">
        <w:rPr>
          <w:rFonts w:cs="Times New Roman"/>
          <w:b/>
          <w:bCs/>
          <w:szCs w:val="22"/>
          <w:u w:val="single"/>
        </w:rPr>
        <w:t>cons</w:t>
      </w:r>
      <w:r w:rsidRPr="003F5F95">
        <w:rPr>
          <w:rFonts w:cs="Times New Roman"/>
          <w:b/>
          <w:bCs/>
          <w:szCs w:val="22"/>
          <w:u w:val="single"/>
        </w:rPr>
        <w:t>triction of democratic spaces</w:t>
      </w:r>
    </w:p>
    <w:p w:rsidR="00FC362B" w:rsidRPr="003F5F95" w:rsidRDefault="00FC362B" w:rsidP="00FC362B">
      <w:pPr>
        <w:jc w:val="both"/>
        <w:rPr>
          <w:b/>
          <w:bCs/>
          <w:i/>
          <w:iCs/>
          <w:szCs w:val="22"/>
        </w:rPr>
      </w:pPr>
      <w:r w:rsidRPr="003F5F95">
        <w:rPr>
          <w:szCs w:val="22"/>
        </w:rPr>
        <w:t xml:space="preserve">Given this unprecedented situation, we need to understand and challenge the core policy framework, which underlies the growing threat to people’s rights on all fronts today. </w:t>
      </w:r>
      <w:r w:rsidRPr="003F5F95">
        <w:rPr>
          <w:rFonts w:cs="Times New Roman"/>
          <w:b/>
          <w:bCs/>
          <w:i/>
          <w:iCs/>
          <w:szCs w:val="22"/>
        </w:rPr>
        <w:t>The new regime is attempting to complete the unfinished tasks of neoliberalism in India,</w:t>
      </w:r>
      <w:r w:rsidRPr="003F5F95">
        <w:rPr>
          <w:rFonts w:cs="Times New Roman"/>
          <w:szCs w:val="22"/>
        </w:rPr>
        <w:t xml:space="preserve"> policies that no earlier government managed to push through. While the</w:t>
      </w:r>
      <w:r w:rsidRPr="003F5F95">
        <w:rPr>
          <w:szCs w:val="22"/>
        </w:rPr>
        <w:t xml:space="preserve"> UPA government was</w:t>
      </w:r>
      <w:r w:rsidR="00354089">
        <w:rPr>
          <w:szCs w:val="22"/>
        </w:rPr>
        <w:t xml:space="preserve"> also</w:t>
      </w:r>
      <w:r w:rsidRPr="003F5F95">
        <w:rPr>
          <w:szCs w:val="22"/>
        </w:rPr>
        <w:t xml:space="preserve"> </w:t>
      </w:r>
      <w:r w:rsidR="00354089">
        <w:rPr>
          <w:szCs w:val="22"/>
        </w:rPr>
        <w:t>pursu</w:t>
      </w:r>
      <w:r w:rsidRPr="003F5F95">
        <w:rPr>
          <w:szCs w:val="22"/>
        </w:rPr>
        <w:t xml:space="preserve">ing a neoliberal economic agenda, this was accompanied by some social programmes (even if these were limited), and there were </w:t>
      </w:r>
      <w:r w:rsidR="00354089">
        <w:rPr>
          <w:szCs w:val="22"/>
        </w:rPr>
        <w:t xml:space="preserve">certain </w:t>
      </w:r>
      <w:r w:rsidRPr="003F5F95">
        <w:rPr>
          <w:szCs w:val="22"/>
        </w:rPr>
        <w:t xml:space="preserve">spaces for </w:t>
      </w:r>
      <w:r w:rsidRPr="003F5F95">
        <w:rPr>
          <w:szCs w:val="22"/>
        </w:rPr>
        <w:lastRenderedPageBreak/>
        <w:t xml:space="preserve">social movements to raise demands. </w:t>
      </w:r>
      <w:r w:rsidRPr="003F5F95">
        <w:rPr>
          <w:b/>
          <w:bCs/>
          <w:i/>
          <w:iCs/>
          <w:szCs w:val="22"/>
        </w:rPr>
        <w:t>Now the Modi-led government has pressed the accelerator</w:t>
      </w:r>
      <w:r w:rsidR="00CF0B33" w:rsidRPr="003F5F95">
        <w:rPr>
          <w:b/>
          <w:bCs/>
          <w:i/>
          <w:iCs/>
          <w:szCs w:val="22"/>
        </w:rPr>
        <w:t xml:space="preserve"> </w:t>
      </w:r>
      <w:r w:rsidRPr="003F5F95">
        <w:rPr>
          <w:b/>
          <w:bCs/>
          <w:i/>
          <w:iCs/>
          <w:szCs w:val="22"/>
        </w:rPr>
        <w:t>hard on neoliberal economic policies, while putting a brake on social protection measures.</w:t>
      </w:r>
    </w:p>
    <w:p w:rsidR="00FC362B" w:rsidRPr="003F5F95" w:rsidRDefault="00FC362B" w:rsidP="00FC362B">
      <w:pPr>
        <w:jc w:val="both"/>
        <w:rPr>
          <w:szCs w:val="22"/>
        </w:rPr>
      </w:pPr>
      <w:r w:rsidRPr="003F5F95">
        <w:rPr>
          <w:szCs w:val="22"/>
        </w:rPr>
        <w:t xml:space="preserve">The aggressive neoliberal policies to push corporate growth are linked with a </w:t>
      </w:r>
      <w:r w:rsidRPr="003F5F95">
        <w:rPr>
          <w:b/>
          <w:bCs/>
          <w:i/>
          <w:iCs/>
          <w:szCs w:val="22"/>
        </w:rPr>
        <w:t>three-pronged attack on social services and social security, worker</w:t>
      </w:r>
      <w:r w:rsidR="001838DF">
        <w:rPr>
          <w:b/>
          <w:bCs/>
          <w:i/>
          <w:iCs/>
          <w:szCs w:val="22"/>
        </w:rPr>
        <w:t>’</w:t>
      </w:r>
      <w:r w:rsidRPr="003F5F95">
        <w:rPr>
          <w:b/>
          <w:bCs/>
          <w:i/>
          <w:iCs/>
          <w:szCs w:val="22"/>
        </w:rPr>
        <w:t>s rights, and people’s access to natural resources</w:t>
      </w:r>
      <w:r w:rsidRPr="003F5F95">
        <w:rPr>
          <w:szCs w:val="22"/>
        </w:rPr>
        <w:t xml:space="preserve"> - which are all being seen as ‘constraints’ to unbridled corporate growth. </w:t>
      </w:r>
      <w:r w:rsidR="001838DF" w:rsidRPr="001838DF">
        <w:rPr>
          <w:b/>
          <w:bCs/>
          <w:i/>
          <w:iCs/>
          <w:szCs w:val="22"/>
        </w:rPr>
        <w:t>Solidly s</w:t>
      </w:r>
      <w:r w:rsidRPr="003F5F95">
        <w:rPr>
          <w:b/>
          <w:bCs/>
          <w:i/>
          <w:iCs/>
          <w:szCs w:val="22"/>
        </w:rPr>
        <w:t xml:space="preserve">upporting these three prongs is </w:t>
      </w:r>
      <w:r w:rsidR="001838DF">
        <w:rPr>
          <w:b/>
          <w:bCs/>
          <w:i/>
          <w:iCs/>
          <w:szCs w:val="22"/>
        </w:rPr>
        <w:t xml:space="preserve">the base of </w:t>
      </w:r>
      <w:r w:rsidRPr="003F5F95">
        <w:rPr>
          <w:b/>
          <w:bCs/>
          <w:i/>
          <w:iCs/>
          <w:szCs w:val="22"/>
        </w:rPr>
        <w:t>a</w:t>
      </w:r>
      <w:r w:rsidR="00161DE1" w:rsidRPr="003F5F95">
        <w:rPr>
          <w:b/>
          <w:bCs/>
          <w:i/>
          <w:iCs/>
          <w:szCs w:val="22"/>
        </w:rPr>
        <w:t>n authoritarian</w:t>
      </w:r>
      <w:r w:rsidRPr="003F5F95">
        <w:rPr>
          <w:b/>
          <w:bCs/>
          <w:i/>
          <w:iCs/>
          <w:szCs w:val="22"/>
        </w:rPr>
        <w:t xml:space="preserve"> regime </w:t>
      </w:r>
      <w:r w:rsidRPr="003F5F95">
        <w:rPr>
          <w:szCs w:val="22"/>
        </w:rPr>
        <w:t xml:space="preserve">with growing </w:t>
      </w:r>
      <w:r w:rsidR="00161DE1" w:rsidRPr="003F5F95">
        <w:rPr>
          <w:szCs w:val="22"/>
        </w:rPr>
        <w:t>autocratic</w:t>
      </w:r>
      <w:r w:rsidRPr="003F5F95">
        <w:rPr>
          <w:szCs w:val="22"/>
        </w:rPr>
        <w:t xml:space="preserve"> trends and personality based </w:t>
      </w:r>
      <w:proofErr w:type="spellStart"/>
      <w:r w:rsidRPr="003F5F95">
        <w:rPr>
          <w:szCs w:val="22"/>
        </w:rPr>
        <w:t>centralisation</w:t>
      </w:r>
      <w:proofErr w:type="spellEnd"/>
      <w:r w:rsidRPr="003F5F95">
        <w:rPr>
          <w:szCs w:val="22"/>
        </w:rPr>
        <w:t xml:space="preserve"> of power, </w:t>
      </w:r>
      <w:r w:rsidRPr="003F5F95">
        <w:rPr>
          <w:b/>
          <w:bCs/>
          <w:i/>
          <w:iCs/>
          <w:szCs w:val="22"/>
        </w:rPr>
        <w:t>combined with</w:t>
      </w:r>
      <w:r w:rsidR="00CF0B33" w:rsidRPr="003F5F95">
        <w:rPr>
          <w:b/>
          <w:bCs/>
          <w:i/>
          <w:iCs/>
          <w:szCs w:val="22"/>
        </w:rPr>
        <w:t xml:space="preserve"> </w:t>
      </w:r>
      <w:r w:rsidRPr="003F5F95">
        <w:rPr>
          <w:b/>
          <w:bCs/>
          <w:i/>
          <w:iCs/>
          <w:szCs w:val="22"/>
        </w:rPr>
        <w:t>aggressive Hindutva</w:t>
      </w:r>
      <w:r w:rsidRPr="003F5F95">
        <w:rPr>
          <w:szCs w:val="22"/>
        </w:rPr>
        <w:t>, which is projecting false ‘enemies’ and diverting people’s discontent, while</w:t>
      </w:r>
      <w:r w:rsidR="00354089">
        <w:rPr>
          <w:szCs w:val="22"/>
        </w:rPr>
        <w:t xml:space="preserve"> protecting and</w:t>
      </w:r>
      <w:r w:rsidRPr="003F5F95">
        <w:rPr>
          <w:szCs w:val="22"/>
        </w:rPr>
        <w:t xml:space="preserve"> obscuring the real and deserving targets of potential popular anger.</w:t>
      </w:r>
    </w:p>
    <w:p w:rsidR="00FC362B" w:rsidRPr="003F5F95" w:rsidRDefault="00FC362B" w:rsidP="00FC362B">
      <w:pPr>
        <w:rPr>
          <w:b/>
          <w:bCs/>
          <w:szCs w:val="22"/>
          <w:u w:val="single"/>
        </w:rPr>
      </w:pPr>
      <w:r w:rsidRPr="003F5F95">
        <w:rPr>
          <w:b/>
          <w:bCs/>
          <w:szCs w:val="22"/>
          <w:u w:val="single"/>
        </w:rPr>
        <w:t>Putting people’s issues centre stage, challenging the core policy framework: Time to build a convergence of movements!</w:t>
      </w:r>
    </w:p>
    <w:p w:rsidR="00FC362B" w:rsidRDefault="00FC362B" w:rsidP="00FC362B">
      <w:pPr>
        <w:pStyle w:val="BodyText"/>
        <w:rPr>
          <w:rFonts w:asciiTheme="minorHAnsi" w:hAnsiTheme="minorHAnsi"/>
          <w:sz w:val="22"/>
          <w:szCs w:val="22"/>
        </w:rPr>
      </w:pPr>
      <w:r w:rsidRPr="003F5F95">
        <w:rPr>
          <w:rFonts w:asciiTheme="minorHAnsi" w:hAnsiTheme="minorHAnsi"/>
          <w:b/>
          <w:bCs/>
          <w:i/>
          <w:iCs/>
          <w:sz w:val="22"/>
          <w:szCs w:val="22"/>
        </w:rPr>
        <w:t>It is clear that India is entering a time of unprecedented crisis, but this is also a time of significant opportunity for diverse movements to unite their efforts and mobilise people.</w:t>
      </w:r>
      <w:r w:rsidR="00CF0B33" w:rsidRPr="003F5F95">
        <w:rPr>
          <w:rFonts w:asciiTheme="minorHAnsi" w:hAnsiTheme="minorHAnsi"/>
          <w:b/>
          <w:bCs/>
          <w:i/>
          <w:iCs/>
          <w:sz w:val="22"/>
          <w:szCs w:val="22"/>
        </w:rPr>
        <w:t xml:space="preserve"> </w:t>
      </w:r>
      <w:r w:rsidRPr="003F5F95">
        <w:rPr>
          <w:rFonts w:asciiTheme="minorHAnsi" w:hAnsiTheme="minorHAnsi"/>
          <w:sz w:val="22"/>
          <w:szCs w:val="22"/>
        </w:rPr>
        <w:t xml:space="preserve">The alliance between globalised crony capitalism, upper-caste </w:t>
      </w:r>
      <w:r w:rsidR="00161DE1" w:rsidRPr="003F5F95">
        <w:rPr>
          <w:rFonts w:asciiTheme="minorHAnsi" w:hAnsiTheme="minorHAnsi"/>
          <w:sz w:val="22"/>
          <w:szCs w:val="22"/>
        </w:rPr>
        <w:t>centr</w:t>
      </w:r>
      <w:r w:rsidRPr="003F5F95">
        <w:rPr>
          <w:rFonts w:asciiTheme="minorHAnsi" w:hAnsiTheme="minorHAnsi"/>
          <w:sz w:val="22"/>
          <w:szCs w:val="22"/>
        </w:rPr>
        <w:t>ed and patriarchy reinforcing Hindutva,</w:t>
      </w:r>
      <w:r w:rsidR="00CF0B33" w:rsidRPr="003F5F95">
        <w:rPr>
          <w:rFonts w:asciiTheme="minorHAnsi" w:hAnsiTheme="minorHAnsi"/>
          <w:sz w:val="22"/>
          <w:szCs w:val="22"/>
        </w:rPr>
        <w:t xml:space="preserve"> </w:t>
      </w:r>
      <w:r w:rsidRPr="003F5F95">
        <w:rPr>
          <w:rFonts w:asciiTheme="minorHAnsi" w:hAnsiTheme="minorHAnsi"/>
          <w:sz w:val="22"/>
          <w:szCs w:val="22"/>
        </w:rPr>
        <w:t>and</w:t>
      </w:r>
      <w:r w:rsidR="00161DE1" w:rsidRPr="003F5F95">
        <w:rPr>
          <w:rFonts w:asciiTheme="minorHAnsi" w:hAnsiTheme="minorHAnsi"/>
          <w:sz w:val="22"/>
          <w:szCs w:val="22"/>
        </w:rPr>
        <w:t xml:space="preserve"> an</w:t>
      </w:r>
      <w:r w:rsidRPr="003F5F95">
        <w:rPr>
          <w:rFonts w:asciiTheme="minorHAnsi" w:hAnsiTheme="minorHAnsi"/>
          <w:sz w:val="22"/>
          <w:szCs w:val="22"/>
        </w:rPr>
        <w:t xml:space="preserve"> </w:t>
      </w:r>
      <w:r w:rsidR="00161DE1" w:rsidRPr="003F5F95">
        <w:rPr>
          <w:rFonts w:asciiTheme="minorHAnsi" w:hAnsiTheme="minorHAnsi"/>
          <w:sz w:val="22"/>
          <w:szCs w:val="22"/>
        </w:rPr>
        <w:t>increasingly</w:t>
      </w:r>
      <w:r w:rsidRPr="003F5F95">
        <w:rPr>
          <w:rFonts w:asciiTheme="minorHAnsi" w:hAnsiTheme="minorHAnsi"/>
          <w:sz w:val="22"/>
          <w:szCs w:val="22"/>
        </w:rPr>
        <w:t xml:space="preserve"> repressive state is becoming openly visible, in a manner never yet seen in this country. In their greed for super-profits, and based on the illusion that they would face no major opposition, these forces are beginning to drive the economy, the polity and the country into a vortex of instability, violence and impoverishment, which they themselves would not know how to resolve. Discontent is inevitable, but this discontent could take India down either of two roads. If people-centred forces fail to provide an alternative, this discontent may be channelised into escalating</w:t>
      </w:r>
      <w:r w:rsidR="00CF0B33" w:rsidRPr="003F5F95">
        <w:rPr>
          <w:rFonts w:asciiTheme="minorHAnsi" w:hAnsiTheme="minorHAnsi"/>
          <w:sz w:val="22"/>
          <w:szCs w:val="22"/>
        </w:rPr>
        <w:t xml:space="preserve"> </w:t>
      </w:r>
      <w:r w:rsidRPr="003F5F95">
        <w:rPr>
          <w:rFonts w:asciiTheme="minorHAnsi" w:hAnsiTheme="minorHAnsi"/>
          <w:sz w:val="22"/>
          <w:szCs w:val="22"/>
        </w:rPr>
        <w:t xml:space="preserve">communal violence and disastrous militaristic adventures. But we need to also keep in mind the breathtaking diversity </w:t>
      </w:r>
      <w:r w:rsidR="00161DE1" w:rsidRPr="003F5F95">
        <w:rPr>
          <w:rFonts w:asciiTheme="minorHAnsi" w:hAnsiTheme="minorHAnsi"/>
          <w:sz w:val="22"/>
          <w:szCs w:val="22"/>
        </w:rPr>
        <w:t xml:space="preserve">and vitality </w:t>
      </w:r>
      <w:r w:rsidRPr="003F5F95">
        <w:rPr>
          <w:rFonts w:asciiTheme="minorHAnsi" w:hAnsiTheme="minorHAnsi"/>
          <w:sz w:val="22"/>
          <w:szCs w:val="22"/>
        </w:rPr>
        <w:t xml:space="preserve">of ongoing </w:t>
      </w:r>
      <w:r w:rsidR="001838DF">
        <w:rPr>
          <w:rFonts w:asciiTheme="minorHAnsi" w:hAnsiTheme="minorHAnsi"/>
          <w:sz w:val="22"/>
          <w:szCs w:val="22"/>
        </w:rPr>
        <w:t xml:space="preserve">movements and </w:t>
      </w:r>
      <w:r w:rsidRPr="003F5F95">
        <w:rPr>
          <w:rFonts w:asciiTheme="minorHAnsi" w:hAnsiTheme="minorHAnsi"/>
          <w:sz w:val="22"/>
          <w:szCs w:val="22"/>
        </w:rPr>
        <w:t>struggles of ordinary people across India</w:t>
      </w:r>
      <w:r w:rsidR="00161DE1" w:rsidRPr="003F5F95">
        <w:rPr>
          <w:rFonts w:asciiTheme="minorHAnsi" w:hAnsiTheme="minorHAnsi"/>
          <w:sz w:val="22"/>
          <w:szCs w:val="22"/>
        </w:rPr>
        <w:t xml:space="preserve"> today</w:t>
      </w:r>
      <w:r w:rsidRPr="003F5F95">
        <w:rPr>
          <w:rFonts w:asciiTheme="minorHAnsi" w:hAnsiTheme="minorHAnsi"/>
          <w:sz w:val="22"/>
          <w:szCs w:val="22"/>
        </w:rPr>
        <w:t>, which continue to expand despite</w:t>
      </w:r>
      <w:r w:rsidR="00161DE1" w:rsidRPr="003F5F95">
        <w:rPr>
          <w:rFonts w:asciiTheme="minorHAnsi" w:hAnsiTheme="minorHAnsi"/>
          <w:sz w:val="22"/>
          <w:szCs w:val="22"/>
        </w:rPr>
        <w:t xml:space="preserve"> the adverse policy environment.</w:t>
      </w:r>
      <w:r w:rsidRPr="003F5F95">
        <w:rPr>
          <w:rFonts w:asciiTheme="minorHAnsi" w:hAnsiTheme="minorHAnsi"/>
          <w:sz w:val="22"/>
          <w:szCs w:val="22"/>
        </w:rPr>
        <w:t xml:space="preserve"> </w:t>
      </w:r>
      <w:r w:rsidR="001838DF">
        <w:rPr>
          <w:rFonts w:asciiTheme="minorHAnsi" w:hAnsiTheme="minorHAnsi"/>
          <w:sz w:val="22"/>
          <w:szCs w:val="22"/>
        </w:rPr>
        <w:t>These movements</w:t>
      </w:r>
      <w:r w:rsidRPr="003F5F95">
        <w:rPr>
          <w:rFonts w:asciiTheme="minorHAnsi" w:hAnsiTheme="minorHAnsi"/>
          <w:sz w:val="22"/>
          <w:szCs w:val="22"/>
        </w:rPr>
        <w:t xml:space="preserve"> are the hope </w:t>
      </w:r>
      <w:r w:rsidR="00161DE1" w:rsidRPr="003F5F95">
        <w:rPr>
          <w:rFonts w:asciiTheme="minorHAnsi" w:hAnsiTheme="minorHAnsi"/>
          <w:sz w:val="22"/>
          <w:szCs w:val="22"/>
        </w:rPr>
        <w:t xml:space="preserve">for the future </w:t>
      </w:r>
      <w:r w:rsidRPr="003F5F95">
        <w:rPr>
          <w:rFonts w:asciiTheme="minorHAnsi" w:hAnsiTheme="minorHAnsi"/>
          <w:sz w:val="22"/>
          <w:szCs w:val="22"/>
        </w:rPr>
        <w:t>of this country. If such social movements and progressive forces can converge and collectively rise to the occasion, then there is major scope for combined mass mobilisation and transformative social action.</w:t>
      </w:r>
      <w:r w:rsidR="00161DE1" w:rsidRPr="003F5F95">
        <w:rPr>
          <w:rFonts w:asciiTheme="minorHAnsi" w:hAnsiTheme="minorHAnsi"/>
          <w:sz w:val="22"/>
          <w:szCs w:val="22"/>
        </w:rPr>
        <w:t xml:space="preserve"> With the process of ‘Movement convergence’, </w:t>
      </w:r>
      <w:r w:rsidR="002244BA">
        <w:rPr>
          <w:rFonts w:asciiTheme="minorHAnsi" w:hAnsiTheme="minorHAnsi"/>
          <w:sz w:val="22"/>
          <w:szCs w:val="22"/>
        </w:rPr>
        <w:t xml:space="preserve">we can move closer to making </w:t>
      </w:r>
      <w:r w:rsidR="00161DE1" w:rsidRPr="003F5F95">
        <w:rPr>
          <w:rFonts w:asciiTheme="minorHAnsi" w:hAnsiTheme="minorHAnsi"/>
          <w:sz w:val="22"/>
          <w:szCs w:val="22"/>
        </w:rPr>
        <w:t xml:space="preserve">this </w:t>
      </w:r>
      <w:r w:rsidR="00E17F60" w:rsidRPr="003F5F95">
        <w:rPr>
          <w:rFonts w:asciiTheme="minorHAnsi" w:hAnsiTheme="minorHAnsi"/>
          <w:sz w:val="22"/>
          <w:szCs w:val="22"/>
        </w:rPr>
        <w:t>idea a reality</w:t>
      </w:r>
      <w:r w:rsidR="00161DE1" w:rsidRPr="003F5F95">
        <w:rPr>
          <w:rFonts w:asciiTheme="minorHAnsi" w:hAnsiTheme="minorHAnsi"/>
          <w:sz w:val="22"/>
          <w:szCs w:val="22"/>
        </w:rPr>
        <w:t>.</w:t>
      </w:r>
    </w:p>
    <w:p w:rsidR="00253067" w:rsidRPr="003F5F95" w:rsidRDefault="00253067" w:rsidP="00FC362B">
      <w:pPr>
        <w:pStyle w:val="BodyText"/>
        <w:rPr>
          <w:rFonts w:asciiTheme="minorHAnsi" w:hAnsiTheme="minorHAnsi"/>
          <w:sz w:val="22"/>
          <w:szCs w:val="22"/>
        </w:rPr>
      </w:pPr>
    </w:p>
    <w:p w:rsidR="00D45379" w:rsidRPr="00DA0373" w:rsidRDefault="00D45379" w:rsidP="00D45379">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32"/>
          <w:szCs w:val="32"/>
        </w:rPr>
      </w:pPr>
      <w:r w:rsidRPr="00DA0373">
        <w:rPr>
          <w:b/>
          <w:bCs/>
          <w:sz w:val="32"/>
          <w:szCs w:val="32"/>
        </w:rPr>
        <w:t>Key proposals and immediate demands</w:t>
      </w:r>
    </w:p>
    <w:p w:rsidR="00AC7B4A" w:rsidRPr="003F5F95" w:rsidRDefault="00D45379" w:rsidP="00D45379">
      <w:pPr>
        <w:jc w:val="both"/>
        <w:rPr>
          <w:szCs w:val="22"/>
        </w:rPr>
      </w:pPr>
      <w:r w:rsidRPr="003F5F95">
        <w:rPr>
          <w:szCs w:val="22"/>
        </w:rPr>
        <w:t xml:space="preserve">Building a comprehensive counter </w:t>
      </w:r>
      <w:r w:rsidR="00297A94" w:rsidRPr="003F5F95">
        <w:rPr>
          <w:szCs w:val="22"/>
        </w:rPr>
        <w:t>to this situation</w:t>
      </w:r>
      <w:r w:rsidR="00D97A90" w:rsidRPr="003F5F95">
        <w:rPr>
          <w:szCs w:val="22"/>
        </w:rPr>
        <w:t xml:space="preserve"> </w:t>
      </w:r>
      <w:r w:rsidR="00354089">
        <w:rPr>
          <w:szCs w:val="22"/>
        </w:rPr>
        <w:t>will need to</w:t>
      </w:r>
      <w:r w:rsidR="00D97A90" w:rsidRPr="003F5F95">
        <w:rPr>
          <w:szCs w:val="22"/>
        </w:rPr>
        <w:t xml:space="preserve"> be</w:t>
      </w:r>
      <w:r w:rsidR="00297A94" w:rsidRPr="003F5F95">
        <w:rPr>
          <w:szCs w:val="22"/>
        </w:rPr>
        <w:t xml:space="preserve"> based on powerfully promoting people’s rights, expan</w:t>
      </w:r>
      <w:r w:rsidR="00D97A90" w:rsidRPr="003F5F95">
        <w:rPr>
          <w:szCs w:val="22"/>
        </w:rPr>
        <w:t>ding democratic freedoms</w:t>
      </w:r>
      <w:r w:rsidR="00297A94" w:rsidRPr="003F5F95">
        <w:rPr>
          <w:szCs w:val="22"/>
        </w:rPr>
        <w:t xml:space="preserve">, and defending a genuinely secular </w:t>
      </w:r>
      <w:r w:rsidR="00D934CC" w:rsidRPr="003F5F95">
        <w:rPr>
          <w:szCs w:val="22"/>
        </w:rPr>
        <w:t>vision</w:t>
      </w:r>
      <w:r w:rsidR="00297A94" w:rsidRPr="003F5F95">
        <w:rPr>
          <w:szCs w:val="22"/>
        </w:rPr>
        <w:t xml:space="preserve"> of </w:t>
      </w:r>
      <w:r w:rsidR="00AC7B4A" w:rsidRPr="003F5F95">
        <w:rPr>
          <w:szCs w:val="22"/>
        </w:rPr>
        <w:t>society</w:t>
      </w:r>
      <w:r w:rsidR="00D97A90" w:rsidRPr="003F5F95">
        <w:rPr>
          <w:szCs w:val="22"/>
        </w:rPr>
        <w:t>.</w:t>
      </w:r>
      <w:r w:rsidR="00297A94" w:rsidRPr="003F5F95">
        <w:rPr>
          <w:szCs w:val="22"/>
        </w:rPr>
        <w:t xml:space="preserve"> </w:t>
      </w:r>
      <w:r w:rsidR="00D97A90" w:rsidRPr="003F5F95">
        <w:rPr>
          <w:szCs w:val="22"/>
        </w:rPr>
        <w:t xml:space="preserve">This </w:t>
      </w:r>
      <w:r w:rsidRPr="003F5F95">
        <w:rPr>
          <w:szCs w:val="22"/>
        </w:rPr>
        <w:t xml:space="preserve">would require not just responding in fragmentary manner to specific threats to people’s interests, but building a broad and </w:t>
      </w:r>
      <w:r w:rsidR="00297A94" w:rsidRPr="003F5F95">
        <w:rPr>
          <w:szCs w:val="22"/>
        </w:rPr>
        <w:t>proactive</w:t>
      </w:r>
      <w:r w:rsidRPr="003F5F95">
        <w:rPr>
          <w:szCs w:val="22"/>
        </w:rPr>
        <w:t xml:space="preserve"> socio-political challenge to the basic policy framework.</w:t>
      </w:r>
      <w:r w:rsidR="00297A94" w:rsidRPr="003F5F95">
        <w:rPr>
          <w:szCs w:val="22"/>
        </w:rPr>
        <w:t xml:space="preserve"> </w:t>
      </w:r>
      <w:r w:rsidRPr="003F5F95">
        <w:rPr>
          <w:szCs w:val="22"/>
        </w:rPr>
        <w:t xml:space="preserve">This </w:t>
      </w:r>
      <w:r w:rsidR="00D934CC" w:rsidRPr="003F5F95">
        <w:rPr>
          <w:szCs w:val="22"/>
        </w:rPr>
        <w:t>need</w:t>
      </w:r>
      <w:r w:rsidR="00297A94" w:rsidRPr="003F5F95">
        <w:rPr>
          <w:szCs w:val="22"/>
        </w:rPr>
        <w:t xml:space="preserve"> not be limited to protecting </w:t>
      </w:r>
      <w:r w:rsidR="00D97A90" w:rsidRPr="003F5F95">
        <w:rPr>
          <w:szCs w:val="22"/>
        </w:rPr>
        <w:t>a few</w:t>
      </w:r>
      <w:r w:rsidR="00297A94" w:rsidRPr="003F5F95">
        <w:rPr>
          <w:szCs w:val="22"/>
        </w:rPr>
        <w:t xml:space="preserve"> past achievements or piecemeal bargaining for some improvements, but </w:t>
      </w:r>
      <w:r w:rsidRPr="003F5F95">
        <w:rPr>
          <w:szCs w:val="22"/>
        </w:rPr>
        <w:t xml:space="preserve">would </w:t>
      </w:r>
      <w:r w:rsidR="00354089">
        <w:rPr>
          <w:szCs w:val="22"/>
        </w:rPr>
        <w:t>involve</w:t>
      </w:r>
      <w:r w:rsidRPr="003F5F95">
        <w:rPr>
          <w:szCs w:val="22"/>
        </w:rPr>
        <w:t xml:space="preserve"> </w:t>
      </w:r>
      <w:r w:rsidR="000D77F2" w:rsidRPr="003F5F95">
        <w:rPr>
          <w:b/>
          <w:bCs/>
          <w:i/>
          <w:iCs/>
          <w:szCs w:val="22"/>
        </w:rPr>
        <w:t>articulat</w:t>
      </w:r>
      <w:r w:rsidR="00D97A90" w:rsidRPr="003F5F95">
        <w:rPr>
          <w:b/>
          <w:bCs/>
          <w:i/>
          <w:iCs/>
          <w:szCs w:val="22"/>
        </w:rPr>
        <w:t>ing a vision of the future that is radically different from the vision of its current rulers</w:t>
      </w:r>
      <w:r w:rsidR="00D97A90" w:rsidRPr="003F5F95">
        <w:rPr>
          <w:szCs w:val="22"/>
        </w:rPr>
        <w:t xml:space="preserve">. Today </w:t>
      </w:r>
      <w:r w:rsidR="00D97A90" w:rsidRPr="003F5F95">
        <w:rPr>
          <w:b/>
          <w:bCs/>
          <w:i/>
          <w:iCs/>
          <w:szCs w:val="22"/>
        </w:rPr>
        <w:t xml:space="preserve">even to </w:t>
      </w:r>
      <w:r w:rsidR="00D934CC" w:rsidRPr="003F5F95">
        <w:rPr>
          <w:b/>
          <w:bCs/>
          <w:i/>
          <w:iCs/>
          <w:szCs w:val="22"/>
        </w:rPr>
        <w:t xml:space="preserve">ensure </w:t>
      </w:r>
      <w:r w:rsidR="00D97A90" w:rsidRPr="00354089">
        <w:rPr>
          <w:b/>
          <w:bCs/>
          <w:i/>
          <w:iCs/>
          <w:szCs w:val="22"/>
          <w:u w:val="single"/>
        </w:rPr>
        <w:t>defe</w:t>
      </w:r>
      <w:r w:rsidR="00D934CC" w:rsidRPr="00354089">
        <w:rPr>
          <w:b/>
          <w:bCs/>
          <w:i/>
          <w:iCs/>
          <w:szCs w:val="22"/>
          <w:u w:val="single"/>
        </w:rPr>
        <w:t>nce</w:t>
      </w:r>
      <w:r w:rsidR="00D934CC" w:rsidRPr="003F5F95">
        <w:rPr>
          <w:b/>
          <w:bCs/>
          <w:i/>
          <w:iCs/>
          <w:szCs w:val="22"/>
        </w:rPr>
        <w:t xml:space="preserve"> of</w:t>
      </w:r>
      <w:r w:rsidR="00D97A90" w:rsidRPr="003F5F95">
        <w:rPr>
          <w:b/>
          <w:bCs/>
          <w:i/>
          <w:iCs/>
          <w:szCs w:val="22"/>
        </w:rPr>
        <w:t xml:space="preserve"> core entitlements and b</w:t>
      </w:r>
      <w:r w:rsidR="00354089">
        <w:rPr>
          <w:b/>
          <w:bCs/>
          <w:i/>
          <w:iCs/>
          <w:szCs w:val="22"/>
        </w:rPr>
        <w:t xml:space="preserve">asic democratic spaces, social movements will </w:t>
      </w:r>
      <w:r w:rsidR="00D97A90" w:rsidRPr="003F5F95">
        <w:rPr>
          <w:b/>
          <w:bCs/>
          <w:i/>
          <w:iCs/>
          <w:szCs w:val="22"/>
        </w:rPr>
        <w:t xml:space="preserve">need to move onto the </w:t>
      </w:r>
      <w:r w:rsidR="00D97A90" w:rsidRPr="00354089">
        <w:rPr>
          <w:b/>
          <w:bCs/>
          <w:i/>
          <w:iCs/>
          <w:szCs w:val="22"/>
          <w:u w:val="single"/>
        </w:rPr>
        <w:t>offen</w:t>
      </w:r>
      <w:r w:rsidR="00D934CC" w:rsidRPr="00354089">
        <w:rPr>
          <w:b/>
          <w:bCs/>
          <w:i/>
          <w:iCs/>
          <w:szCs w:val="22"/>
          <w:u w:val="single"/>
        </w:rPr>
        <w:t>ce</w:t>
      </w:r>
      <w:r w:rsidR="00D97A90" w:rsidRPr="003F5F95">
        <w:rPr>
          <w:b/>
          <w:bCs/>
          <w:i/>
          <w:iCs/>
          <w:szCs w:val="22"/>
        </w:rPr>
        <w:t xml:space="preserve"> and </w:t>
      </w:r>
      <w:r w:rsidR="00662D28" w:rsidRPr="003F5F95">
        <w:rPr>
          <w:b/>
          <w:bCs/>
          <w:i/>
          <w:iCs/>
          <w:szCs w:val="22"/>
        </w:rPr>
        <w:t>re</w:t>
      </w:r>
      <w:r w:rsidR="00D97A90" w:rsidRPr="003F5F95">
        <w:rPr>
          <w:b/>
          <w:bCs/>
          <w:i/>
          <w:iCs/>
          <w:szCs w:val="22"/>
        </w:rPr>
        <w:t>shape the national agenda from a people-centred perspective</w:t>
      </w:r>
      <w:r w:rsidR="00D97A90" w:rsidRPr="003F5F95">
        <w:rPr>
          <w:szCs w:val="22"/>
        </w:rPr>
        <w:t xml:space="preserve">. Hence we need to </w:t>
      </w:r>
      <w:r w:rsidRPr="003F5F95">
        <w:rPr>
          <w:szCs w:val="22"/>
        </w:rPr>
        <w:t>powerfully resist</w:t>
      </w:r>
      <w:r w:rsidR="00D97A90" w:rsidRPr="003F5F95">
        <w:rPr>
          <w:szCs w:val="22"/>
        </w:rPr>
        <w:t xml:space="preserve"> </w:t>
      </w:r>
      <w:r w:rsidRPr="003F5F95">
        <w:rPr>
          <w:szCs w:val="22"/>
        </w:rPr>
        <w:t xml:space="preserve">all </w:t>
      </w:r>
      <w:r w:rsidR="00354089">
        <w:rPr>
          <w:szCs w:val="22"/>
        </w:rPr>
        <w:t xml:space="preserve">emerging </w:t>
      </w:r>
      <w:r w:rsidRPr="003F5F95">
        <w:rPr>
          <w:szCs w:val="22"/>
        </w:rPr>
        <w:t xml:space="preserve">specific attacks on popular entitlements, </w:t>
      </w:r>
      <w:r w:rsidR="00D97A90" w:rsidRPr="003F5F95">
        <w:rPr>
          <w:szCs w:val="22"/>
        </w:rPr>
        <w:t>while</w:t>
      </w:r>
      <w:r w:rsidRPr="003F5F95">
        <w:rPr>
          <w:szCs w:val="22"/>
        </w:rPr>
        <w:t xml:space="preserve"> demanding a </w:t>
      </w:r>
      <w:r w:rsidR="00D934CC" w:rsidRPr="003F5F95">
        <w:rPr>
          <w:szCs w:val="22"/>
        </w:rPr>
        <w:t xml:space="preserve">comprehensive </w:t>
      </w:r>
      <w:r w:rsidRPr="003F5F95">
        <w:rPr>
          <w:szCs w:val="22"/>
        </w:rPr>
        <w:t>spectrum of rights, which are required by all ordinary people of this country to live a decent life.</w:t>
      </w:r>
      <w:r w:rsidR="00646370" w:rsidRPr="003F5F95">
        <w:rPr>
          <w:szCs w:val="22"/>
        </w:rPr>
        <w:t xml:space="preserve"> This must be integrated with </w:t>
      </w:r>
      <w:r w:rsidR="00DB1D7A" w:rsidRPr="003F5F95">
        <w:rPr>
          <w:szCs w:val="22"/>
        </w:rPr>
        <w:t xml:space="preserve">proposals for </w:t>
      </w:r>
      <w:r w:rsidR="00761A02" w:rsidRPr="003F5F95">
        <w:rPr>
          <w:szCs w:val="22"/>
        </w:rPr>
        <w:t xml:space="preserve">expansion, rather than contraction of democratic spaces; moves for deepening of a genuinely secular ethos and </w:t>
      </w:r>
      <w:r w:rsidR="00354089">
        <w:rPr>
          <w:szCs w:val="22"/>
        </w:rPr>
        <w:t xml:space="preserve">plural </w:t>
      </w:r>
      <w:r w:rsidR="00761A02" w:rsidRPr="003F5F95">
        <w:rPr>
          <w:szCs w:val="22"/>
        </w:rPr>
        <w:lastRenderedPageBreak/>
        <w:t xml:space="preserve">social fabric for this country, </w:t>
      </w:r>
      <w:r w:rsidR="00AC7B4A" w:rsidRPr="003F5F95">
        <w:rPr>
          <w:szCs w:val="22"/>
        </w:rPr>
        <w:t>while combating</w:t>
      </w:r>
      <w:r w:rsidR="00761A02" w:rsidRPr="003F5F95">
        <w:rPr>
          <w:szCs w:val="22"/>
        </w:rPr>
        <w:t xml:space="preserve"> </w:t>
      </w:r>
      <w:r w:rsidR="00D934CC" w:rsidRPr="003F5F95">
        <w:rPr>
          <w:szCs w:val="22"/>
        </w:rPr>
        <w:t xml:space="preserve">widespread </w:t>
      </w:r>
      <w:r w:rsidR="00761A02" w:rsidRPr="003F5F95">
        <w:rPr>
          <w:szCs w:val="22"/>
        </w:rPr>
        <w:t xml:space="preserve">majoritarian hatred and terror; and carrying forward the struggle for social justice towards an egalitarian society that would eliminate hierarchies based on gender, caste, </w:t>
      </w:r>
      <w:r w:rsidR="00DB1D7A" w:rsidRPr="003F5F95">
        <w:rPr>
          <w:szCs w:val="22"/>
        </w:rPr>
        <w:t xml:space="preserve">ethnicity, </w:t>
      </w:r>
      <w:r w:rsidR="00761A02" w:rsidRPr="003F5F95">
        <w:rPr>
          <w:szCs w:val="22"/>
        </w:rPr>
        <w:t xml:space="preserve">religion, region and all other dimensions in which human beings </w:t>
      </w:r>
      <w:r w:rsidR="00AC7B4A" w:rsidRPr="003F5F95">
        <w:rPr>
          <w:szCs w:val="22"/>
        </w:rPr>
        <w:t xml:space="preserve">may have been historically </w:t>
      </w:r>
      <w:r w:rsidR="00354089">
        <w:rPr>
          <w:szCs w:val="22"/>
        </w:rPr>
        <w:t xml:space="preserve">and unjustly </w:t>
      </w:r>
      <w:r w:rsidR="00AC7B4A" w:rsidRPr="003F5F95">
        <w:rPr>
          <w:szCs w:val="22"/>
        </w:rPr>
        <w:t>differentiated</w:t>
      </w:r>
      <w:r w:rsidR="0024325F">
        <w:rPr>
          <w:szCs w:val="22"/>
        </w:rPr>
        <w:t xml:space="preserve"> in the past</w:t>
      </w:r>
      <w:r w:rsidR="00AC7B4A" w:rsidRPr="003F5F95">
        <w:rPr>
          <w:szCs w:val="22"/>
        </w:rPr>
        <w:t>,</w:t>
      </w:r>
      <w:r w:rsidR="00761A02" w:rsidRPr="003F5F95">
        <w:rPr>
          <w:szCs w:val="22"/>
        </w:rPr>
        <w:t xml:space="preserve"> yet </w:t>
      </w:r>
      <w:r w:rsidR="00354089">
        <w:rPr>
          <w:szCs w:val="22"/>
        </w:rPr>
        <w:t xml:space="preserve">today </w:t>
      </w:r>
      <w:r w:rsidR="00AC7B4A" w:rsidRPr="003F5F95">
        <w:rPr>
          <w:szCs w:val="22"/>
        </w:rPr>
        <w:t>must be</w:t>
      </w:r>
      <w:r w:rsidR="0024325F">
        <w:rPr>
          <w:szCs w:val="22"/>
        </w:rPr>
        <w:t>come</w:t>
      </w:r>
      <w:r w:rsidR="00AC7B4A" w:rsidRPr="003F5F95">
        <w:rPr>
          <w:szCs w:val="22"/>
        </w:rPr>
        <w:t xml:space="preserve"> undeniably </w:t>
      </w:r>
      <w:r w:rsidR="00354089">
        <w:rPr>
          <w:szCs w:val="22"/>
        </w:rPr>
        <w:t xml:space="preserve">and substantially </w:t>
      </w:r>
      <w:r w:rsidR="00761A02" w:rsidRPr="003F5F95">
        <w:rPr>
          <w:szCs w:val="22"/>
        </w:rPr>
        <w:t>equal.</w:t>
      </w:r>
      <w:r w:rsidR="00D934CC" w:rsidRPr="003F5F95">
        <w:rPr>
          <w:szCs w:val="22"/>
        </w:rPr>
        <w:t xml:space="preserve"> </w:t>
      </w:r>
    </w:p>
    <w:p w:rsidR="00D934CC" w:rsidRDefault="00AC7B4A" w:rsidP="00D45379">
      <w:pPr>
        <w:jc w:val="both"/>
        <w:rPr>
          <w:szCs w:val="22"/>
        </w:rPr>
      </w:pPr>
      <w:r w:rsidRPr="003F5F95">
        <w:rPr>
          <w:szCs w:val="22"/>
        </w:rPr>
        <w:t xml:space="preserve">Today </w:t>
      </w:r>
      <w:r w:rsidRPr="00354089">
        <w:rPr>
          <w:b/>
          <w:bCs/>
          <w:i/>
          <w:iCs/>
          <w:szCs w:val="22"/>
        </w:rPr>
        <w:t xml:space="preserve">the struggle for people’s rights while fighting the consequences of neoliberal economic policies, the movement for protecting and expanding democracy, and the movement for defending the secular fabric of society </w:t>
      </w:r>
      <w:r w:rsidR="005C2CB6">
        <w:rPr>
          <w:b/>
          <w:bCs/>
          <w:i/>
          <w:iCs/>
          <w:szCs w:val="22"/>
        </w:rPr>
        <w:t xml:space="preserve">need </w:t>
      </w:r>
      <w:r w:rsidRPr="00354089">
        <w:rPr>
          <w:b/>
          <w:bCs/>
          <w:i/>
          <w:iCs/>
          <w:szCs w:val="22"/>
        </w:rPr>
        <w:t xml:space="preserve">to </w:t>
      </w:r>
      <w:r w:rsidR="0024325F">
        <w:rPr>
          <w:b/>
          <w:bCs/>
          <w:i/>
          <w:iCs/>
          <w:szCs w:val="22"/>
        </w:rPr>
        <w:t>start coming together</w:t>
      </w:r>
      <w:r w:rsidRPr="00354089">
        <w:rPr>
          <w:b/>
          <w:bCs/>
          <w:i/>
          <w:iCs/>
          <w:szCs w:val="22"/>
        </w:rPr>
        <w:t xml:space="preserve"> as part of a larger common convergence.</w:t>
      </w:r>
      <w:r w:rsidRPr="003F5F95">
        <w:rPr>
          <w:szCs w:val="22"/>
        </w:rPr>
        <w:t xml:space="preserve">  </w:t>
      </w:r>
      <w:r w:rsidR="00D934CC" w:rsidRPr="003F5F95">
        <w:rPr>
          <w:szCs w:val="22"/>
        </w:rPr>
        <w:t xml:space="preserve">We are entering a period where the challenge would </w:t>
      </w:r>
      <w:r w:rsidRPr="003F5F95">
        <w:rPr>
          <w:szCs w:val="22"/>
        </w:rPr>
        <w:t xml:space="preserve">be no less than </w:t>
      </w:r>
      <w:r w:rsidRPr="00354089">
        <w:rPr>
          <w:b/>
          <w:bCs/>
          <w:i/>
          <w:iCs/>
          <w:szCs w:val="22"/>
        </w:rPr>
        <w:t>a batt</w:t>
      </w:r>
      <w:r w:rsidR="00D934CC" w:rsidRPr="00354089">
        <w:rPr>
          <w:b/>
          <w:bCs/>
          <w:i/>
          <w:iCs/>
          <w:szCs w:val="22"/>
        </w:rPr>
        <w:t>le between two contending ideas of India</w:t>
      </w:r>
      <w:r w:rsidR="00D934CC" w:rsidRPr="003F5F95">
        <w:rPr>
          <w:szCs w:val="22"/>
        </w:rPr>
        <w:t>.</w:t>
      </w:r>
      <w:r w:rsidR="00504B49">
        <w:rPr>
          <w:szCs w:val="22"/>
        </w:rPr>
        <w:t xml:space="preserve"> The wheel of</w:t>
      </w:r>
      <w:r w:rsidR="002537BD">
        <w:rPr>
          <w:szCs w:val="22"/>
        </w:rPr>
        <w:t xml:space="preserve"> History in India can no longer stay </w:t>
      </w:r>
      <w:r w:rsidR="00504B49">
        <w:rPr>
          <w:szCs w:val="22"/>
        </w:rPr>
        <w:t>in the same place; it will either be wrenched backward, with disastrous consequences for many, or it will need to radically move forward, offering a different future</w:t>
      </w:r>
      <w:r w:rsidR="00A02920">
        <w:rPr>
          <w:szCs w:val="22"/>
        </w:rPr>
        <w:t xml:space="preserve"> for all</w:t>
      </w:r>
      <w:r w:rsidR="00504B49">
        <w:rPr>
          <w:szCs w:val="22"/>
        </w:rPr>
        <w:t xml:space="preserve">. </w:t>
      </w:r>
    </w:p>
    <w:p w:rsidR="002537BD" w:rsidRPr="001855FC" w:rsidRDefault="005C2CB6" w:rsidP="002537BD">
      <w:pPr>
        <w:jc w:val="both"/>
        <w:rPr>
          <w:szCs w:val="22"/>
        </w:rPr>
      </w:pPr>
      <w:r>
        <w:rPr>
          <w:szCs w:val="22"/>
        </w:rPr>
        <w:t xml:space="preserve">Hence it is clear that we </w:t>
      </w:r>
      <w:r w:rsidR="002537BD" w:rsidRPr="001855FC">
        <w:rPr>
          <w:szCs w:val="22"/>
        </w:rPr>
        <w:t>need to move towards systemic alternative</w:t>
      </w:r>
      <w:r w:rsidR="00A354E4">
        <w:rPr>
          <w:szCs w:val="22"/>
        </w:rPr>
        <w:t>s</w:t>
      </w:r>
      <w:r w:rsidR="002537BD" w:rsidRPr="001855FC">
        <w:rPr>
          <w:szCs w:val="22"/>
        </w:rPr>
        <w:t xml:space="preserve"> rather than piecemeal and partial solutions to the growing crisis; </w:t>
      </w:r>
      <w:r w:rsidR="00A354E4">
        <w:rPr>
          <w:szCs w:val="22"/>
        </w:rPr>
        <w:t>t</w:t>
      </w:r>
      <w:r w:rsidR="002537BD" w:rsidRPr="002537BD">
        <w:rPr>
          <w:szCs w:val="22"/>
        </w:rPr>
        <w:t xml:space="preserve">he </w:t>
      </w:r>
      <w:r w:rsidR="002537BD" w:rsidRPr="005C2CB6">
        <w:rPr>
          <w:b/>
          <w:bCs/>
          <w:i/>
          <w:iCs/>
          <w:szCs w:val="22"/>
        </w:rPr>
        <w:t>entire range of issues that we are dealing with are linked with the model of development</w:t>
      </w:r>
      <w:r w:rsidR="00C13D93">
        <w:rPr>
          <w:szCs w:val="22"/>
        </w:rPr>
        <w:t>.</w:t>
      </w:r>
      <w:r w:rsidR="002537BD" w:rsidRPr="002537BD">
        <w:rPr>
          <w:szCs w:val="22"/>
        </w:rPr>
        <w:t xml:space="preserve"> </w:t>
      </w:r>
      <w:r w:rsidR="00C13D93">
        <w:rPr>
          <w:szCs w:val="22"/>
        </w:rPr>
        <w:t>O</w:t>
      </w:r>
      <w:r w:rsidR="00C13D93" w:rsidRPr="002537BD">
        <w:rPr>
          <w:szCs w:val="22"/>
        </w:rPr>
        <w:t xml:space="preserve">n one side </w:t>
      </w:r>
      <w:r w:rsidR="00C13D93">
        <w:rPr>
          <w:szCs w:val="22"/>
        </w:rPr>
        <w:t xml:space="preserve">is a </w:t>
      </w:r>
      <w:r w:rsidR="00C13D93" w:rsidRPr="00C13D93">
        <w:rPr>
          <w:b/>
          <w:bCs/>
          <w:i/>
          <w:iCs/>
          <w:szCs w:val="22"/>
        </w:rPr>
        <w:t>model that promotes</w:t>
      </w:r>
      <w:r w:rsidR="00C13D93">
        <w:rPr>
          <w:szCs w:val="22"/>
        </w:rPr>
        <w:t xml:space="preserve"> </w:t>
      </w:r>
      <w:proofErr w:type="spellStart"/>
      <w:r w:rsidR="00C13D93" w:rsidRPr="00C13D93">
        <w:rPr>
          <w:b/>
          <w:bCs/>
          <w:i/>
          <w:iCs/>
          <w:szCs w:val="22"/>
        </w:rPr>
        <w:t>m</w:t>
      </w:r>
      <w:r w:rsidR="002537BD" w:rsidRPr="00C13D93">
        <w:rPr>
          <w:b/>
          <w:bCs/>
          <w:i/>
          <w:iCs/>
          <w:szCs w:val="22"/>
        </w:rPr>
        <w:t>aximisation</w:t>
      </w:r>
      <w:proofErr w:type="spellEnd"/>
      <w:r w:rsidR="002537BD" w:rsidRPr="00C13D93">
        <w:rPr>
          <w:b/>
          <w:bCs/>
          <w:i/>
          <w:iCs/>
          <w:szCs w:val="22"/>
        </w:rPr>
        <w:t xml:space="preserve"> of profits for the corporate sector and business class</w:t>
      </w:r>
      <w:r w:rsidR="002537BD" w:rsidRPr="002537BD">
        <w:rPr>
          <w:szCs w:val="22"/>
        </w:rPr>
        <w:t>, with increasing levels of consumption of certain kind for so</w:t>
      </w:r>
      <w:r w:rsidR="00C13D93">
        <w:rPr>
          <w:szCs w:val="22"/>
        </w:rPr>
        <w:t>me sections</w:t>
      </w:r>
      <w:r w:rsidR="00A354E4">
        <w:rPr>
          <w:szCs w:val="22"/>
        </w:rPr>
        <w:t>, w</w:t>
      </w:r>
      <w:r w:rsidR="00090613">
        <w:rPr>
          <w:szCs w:val="22"/>
        </w:rPr>
        <w:t>ith</w:t>
      </w:r>
      <w:r w:rsidR="00A354E4">
        <w:rPr>
          <w:szCs w:val="22"/>
        </w:rPr>
        <w:t xml:space="preserve"> significant</w:t>
      </w:r>
      <w:r w:rsidR="00090613">
        <w:rPr>
          <w:szCs w:val="22"/>
        </w:rPr>
        <w:t>ly negative ecological impacts</w:t>
      </w:r>
      <w:r w:rsidR="00C13D93">
        <w:rPr>
          <w:szCs w:val="22"/>
        </w:rPr>
        <w:t>.</w:t>
      </w:r>
      <w:r w:rsidR="002537BD" w:rsidRPr="002537BD">
        <w:rPr>
          <w:szCs w:val="22"/>
        </w:rPr>
        <w:t xml:space="preserve"> </w:t>
      </w:r>
      <w:r w:rsidR="00C44DED">
        <w:rPr>
          <w:szCs w:val="22"/>
        </w:rPr>
        <w:t>The Bhopal gas disaster is an outstanding example of the completely disastrous impacts of this model</w:t>
      </w:r>
      <w:r w:rsidR="00BB23D0">
        <w:rPr>
          <w:szCs w:val="22"/>
        </w:rPr>
        <w:t xml:space="preserve"> -</w:t>
      </w:r>
      <w:r w:rsidR="00C44DED">
        <w:rPr>
          <w:szCs w:val="22"/>
        </w:rPr>
        <w:t xml:space="preserve"> for poor and ordinary people, </w:t>
      </w:r>
      <w:r w:rsidR="00BB23D0">
        <w:rPr>
          <w:szCs w:val="22"/>
        </w:rPr>
        <w:t xml:space="preserve">for </w:t>
      </w:r>
      <w:r w:rsidR="00C44DED">
        <w:rPr>
          <w:szCs w:val="22"/>
        </w:rPr>
        <w:t>workers</w:t>
      </w:r>
      <w:r w:rsidR="00BB23D0">
        <w:rPr>
          <w:szCs w:val="22"/>
        </w:rPr>
        <w:t>,</w:t>
      </w:r>
      <w:r w:rsidR="00C44DED">
        <w:rPr>
          <w:szCs w:val="22"/>
        </w:rPr>
        <w:t xml:space="preserve"> and </w:t>
      </w:r>
      <w:r w:rsidR="00BB23D0">
        <w:rPr>
          <w:szCs w:val="22"/>
        </w:rPr>
        <w:t xml:space="preserve">for </w:t>
      </w:r>
      <w:r w:rsidR="00C44DED">
        <w:rPr>
          <w:szCs w:val="22"/>
        </w:rPr>
        <w:t>the environment</w:t>
      </w:r>
      <w:r w:rsidR="00BB23D0">
        <w:rPr>
          <w:szCs w:val="22"/>
        </w:rPr>
        <w:t>;</w:t>
      </w:r>
      <w:r w:rsidR="00C44DED">
        <w:rPr>
          <w:szCs w:val="22"/>
        </w:rPr>
        <w:t xml:space="preserve"> </w:t>
      </w:r>
      <w:r w:rsidR="00BB23D0">
        <w:rPr>
          <w:szCs w:val="22"/>
        </w:rPr>
        <w:t>t</w:t>
      </w:r>
      <w:r w:rsidR="00C44DED">
        <w:rPr>
          <w:szCs w:val="22"/>
        </w:rPr>
        <w:t>he 30</w:t>
      </w:r>
      <w:r w:rsidR="00C44DED" w:rsidRPr="00C44DED">
        <w:rPr>
          <w:szCs w:val="22"/>
          <w:vertAlign w:val="superscript"/>
        </w:rPr>
        <w:t>th</w:t>
      </w:r>
      <w:r w:rsidR="00C44DED">
        <w:rPr>
          <w:szCs w:val="22"/>
        </w:rPr>
        <w:t xml:space="preserve"> anniversary of </w:t>
      </w:r>
      <w:r w:rsidR="00BB23D0">
        <w:rPr>
          <w:szCs w:val="22"/>
        </w:rPr>
        <w:t>this man-made disaster is an occasion for us to re-dedicate ourselves</w:t>
      </w:r>
      <w:r w:rsidR="00C44DED">
        <w:rPr>
          <w:szCs w:val="22"/>
        </w:rPr>
        <w:t xml:space="preserve"> </w:t>
      </w:r>
      <w:r w:rsidR="00BB23D0">
        <w:rPr>
          <w:szCs w:val="22"/>
        </w:rPr>
        <w:t>to fundamentally challenging this model. Opposed to this</w:t>
      </w:r>
      <w:r w:rsidR="00C13D93">
        <w:rPr>
          <w:szCs w:val="22"/>
        </w:rPr>
        <w:t xml:space="preserve"> is</w:t>
      </w:r>
      <w:r w:rsidR="002537BD" w:rsidRPr="002537BD">
        <w:rPr>
          <w:szCs w:val="22"/>
        </w:rPr>
        <w:t xml:space="preserve"> a </w:t>
      </w:r>
      <w:r w:rsidR="002537BD" w:rsidRPr="00C13D93">
        <w:rPr>
          <w:b/>
          <w:bCs/>
          <w:i/>
          <w:iCs/>
          <w:szCs w:val="22"/>
        </w:rPr>
        <w:t>people-centred model which asserts the fulfilment of basic needs for all</w:t>
      </w:r>
      <w:r w:rsidR="00090613">
        <w:rPr>
          <w:b/>
          <w:bCs/>
          <w:i/>
          <w:iCs/>
          <w:szCs w:val="22"/>
        </w:rPr>
        <w:t>,</w:t>
      </w:r>
      <w:r w:rsidR="002537BD" w:rsidRPr="00C13D93">
        <w:rPr>
          <w:b/>
          <w:bCs/>
          <w:i/>
          <w:iCs/>
          <w:szCs w:val="22"/>
        </w:rPr>
        <w:t xml:space="preserve"> </w:t>
      </w:r>
      <w:r w:rsidR="00090613">
        <w:rPr>
          <w:b/>
          <w:bCs/>
          <w:i/>
          <w:iCs/>
          <w:szCs w:val="22"/>
        </w:rPr>
        <w:t>stresses</w:t>
      </w:r>
      <w:r w:rsidR="002537BD" w:rsidRPr="00C13D93">
        <w:rPr>
          <w:b/>
          <w:bCs/>
          <w:i/>
          <w:iCs/>
          <w:szCs w:val="22"/>
        </w:rPr>
        <w:t xml:space="preserve"> human development</w:t>
      </w:r>
      <w:r w:rsidR="00090613">
        <w:rPr>
          <w:b/>
          <w:bCs/>
          <w:i/>
          <w:iCs/>
          <w:szCs w:val="22"/>
        </w:rPr>
        <w:t xml:space="preserve"> in a framework of equity</w:t>
      </w:r>
      <w:r w:rsidR="002537BD" w:rsidRPr="00C13D93">
        <w:rPr>
          <w:b/>
          <w:bCs/>
          <w:i/>
          <w:iCs/>
          <w:szCs w:val="22"/>
        </w:rPr>
        <w:t>, while ensuring a sustainable relationship with nature</w:t>
      </w:r>
      <w:r w:rsidR="002537BD" w:rsidRPr="002537BD">
        <w:rPr>
          <w:szCs w:val="22"/>
        </w:rPr>
        <w:t xml:space="preserve">. </w:t>
      </w:r>
      <w:r w:rsidR="002944A7">
        <w:rPr>
          <w:szCs w:val="22"/>
        </w:rPr>
        <w:t xml:space="preserve">Today we need to </w:t>
      </w:r>
      <w:r w:rsidR="002537BD" w:rsidRPr="002537BD">
        <w:rPr>
          <w:szCs w:val="22"/>
        </w:rPr>
        <w:t xml:space="preserve">challenge the dominant model and re-define development, including people’s aspirations in this regard, while </w:t>
      </w:r>
      <w:r w:rsidR="002537BD" w:rsidRPr="002944A7">
        <w:rPr>
          <w:b/>
          <w:bCs/>
          <w:i/>
          <w:iCs/>
          <w:szCs w:val="22"/>
        </w:rPr>
        <w:t>proposing alternatives in each sector and for every dimension of life</w:t>
      </w:r>
      <w:r w:rsidR="002537BD" w:rsidRPr="002537BD">
        <w:rPr>
          <w:szCs w:val="22"/>
        </w:rPr>
        <w:t>.</w:t>
      </w:r>
      <w:r w:rsidR="002537BD">
        <w:rPr>
          <w:rFonts w:ascii="Times New Roman" w:hAnsi="Times New Roman" w:cs="Times New Roman"/>
          <w:sz w:val="23"/>
          <w:szCs w:val="23"/>
        </w:rPr>
        <w:t xml:space="preserve">  </w:t>
      </w:r>
    </w:p>
    <w:p w:rsidR="00D934CC" w:rsidRPr="003F5F95" w:rsidRDefault="00D934CC" w:rsidP="00D45379">
      <w:pPr>
        <w:jc w:val="both"/>
        <w:rPr>
          <w:szCs w:val="22"/>
        </w:rPr>
      </w:pPr>
      <w:r w:rsidRPr="003F5F95">
        <w:rPr>
          <w:szCs w:val="22"/>
        </w:rPr>
        <w:t xml:space="preserve">Given this background, our demands and </w:t>
      </w:r>
      <w:r w:rsidR="00AC7B4A" w:rsidRPr="003F5F95">
        <w:rPr>
          <w:szCs w:val="22"/>
        </w:rPr>
        <w:t xml:space="preserve">social </w:t>
      </w:r>
      <w:r w:rsidRPr="003F5F95">
        <w:rPr>
          <w:szCs w:val="22"/>
        </w:rPr>
        <w:t xml:space="preserve">proposals are broadly woven around the following </w:t>
      </w:r>
      <w:r w:rsidR="00E46036">
        <w:rPr>
          <w:szCs w:val="22"/>
        </w:rPr>
        <w:t xml:space="preserve">key </w:t>
      </w:r>
      <w:r w:rsidRPr="003F5F95">
        <w:rPr>
          <w:szCs w:val="22"/>
        </w:rPr>
        <w:t>themes:</w:t>
      </w:r>
    </w:p>
    <w:p w:rsidR="00D45379" w:rsidRPr="003F5F95" w:rsidRDefault="00D45379" w:rsidP="00D45379">
      <w:pPr>
        <w:pStyle w:val="ListParagraph"/>
        <w:numPr>
          <w:ilvl w:val="0"/>
          <w:numId w:val="1"/>
        </w:numPr>
        <w:spacing w:after="0" w:line="240" w:lineRule="auto"/>
        <w:rPr>
          <w:b/>
          <w:bCs/>
          <w:szCs w:val="22"/>
        </w:rPr>
      </w:pPr>
      <w:r w:rsidRPr="003F5F95">
        <w:rPr>
          <w:b/>
          <w:bCs/>
          <w:szCs w:val="22"/>
        </w:rPr>
        <w:t>Ensuring rights to social services and social security</w:t>
      </w:r>
    </w:p>
    <w:p w:rsidR="00D45379" w:rsidRPr="003F5F95" w:rsidRDefault="00D45379" w:rsidP="00D45379">
      <w:pPr>
        <w:pStyle w:val="ListParagraph"/>
        <w:numPr>
          <w:ilvl w:val="0"/>
          <w:numId w:val="1"/>
        </w:numPr>
        <w:spacing w:after="0" w:line="240" w:lineRule="auto"/>
        <w:rPr>
          <w:b/>
          <w:bCs/>
          <w:szCs w:val="22"/>
        </w:rPr>
      </w:pPr>
      <w:r w:rsidRPr="003F5F95">
        <w:rPr>
          <w:b/>
          <w:bCs/>
          <w:szCs w:val="22"/>
        </w:rPr>
        <w:t>Asserting people’s control over natural resources</w:t>
      </w:r>
    </w:p>
    <w:p w:rsidR="00D45379" w:rsidRPr="003F5F95" w:rsidRDefault="00D45379" w:rsidP="00D45379">
      <w:pPr>
        <w:pStyle w:val="ListParagraph"/>
        <w:numPr>
          <w:ilvl w:val="0"/>
          <w:numId w:val="1"/>
        </w:numPr>
        <w:spacing w:after="0" w:line="240" w:lineRule="auto"/>
        <w:rPr>
          <w:b/>
          <w:bCs/>
          <w:szCs w:val="22"/>
        </w:rPr>
      </w:pPr>
      <w:r w:rsidRPr="003F5F95">
        <w:rPr>
          <w:b/>
          <w:bCs/>
          <w:szCs w:val="22"/>
        </w:rPr>
        <w:t>Defending and expanding the rights of labour</w:t>
      </w:r>
    </w:p>
    <w:p w:rsidR="00D45379" w:rsidRPr="003F5F95" w:rsidRDefault="00D45379" w:rsidP="00D45379">
      <w:pPr>
        <w:pStyle w:val="ListParagraph"/>
        <w:numPr>
          <w:ilvl w:val="0"/>
          <w:numId w:val="1"/>
        </w:numPr>
        <w:spacing w:after="0" w:line="240" w:lineRule="auto"/>
        <w:rPr>
          <w:b/>
          <w:bCs/>
          <w:szCs w:val="22"/>
        </w:rPr>
      </w:pPr>
      <w:r w:rsidRPr="003F5F95">
        <w:rPr>
          <w:b/>
          <w:bCs/>
          <w:szCs w:val="22"/>
        </w:rPr>
        <w:t>Deepening democracy, defending diversity</w:t>
      </w:r>
      <w:r w:rsidR="00761A02" w:rsidRPr="003F5F95">
        <w:rPr>
          <w:b/>
          <w:bCs/>
          <w:szCs w:val="22"/>
        </w:rPr>
        <w:t xml:space="preserve"> and secularism</w:t>
      </w:r>
      <w:r w:rsidRPr="003F5F95">
        <w:rPr>
          <w:b/>
          <w:bCs/>
          <w:szCs w:val="22"/>
        </w:rPr>
        <w:t>, ensuring social equity and justice</w:t>
      </w:r>
    </w:p>
    <w:p w:rsidR="00E46036" w:rsidRDefault="00E46036" w:rsidP="00E46036">
      <w:pPr>
        <w:spacing w:after="0" w:line="240" w:lineRule="auto"/>
        <w:rPr>
          <w:b/>
          <w:bCs/>
          <w:szCs w:val="22"/>
        </w:rPr>
      </w:pPr>
    </w:p>
    <w:p w:rsidR="00D45379" w:rsidRPr="003F5F95" w:rsidRDefault="00025AD1" w:rsidP="00D45379">
      <w:pPr>
        <w:pStyle w:val="ListParagraph"/>
        <w:ind w:left="495"/>
        <w:rPr>
          <w:szCs w:val="22"/>
        </w:rPr>
      </w:pPr>
      <w:r>
        <w:rPr>
          <w:szCs w:val="22"/>
        </w:rPr>
        <w:pict>
          <v:rect id="_x0000_i1025" style="width:0;height:1.5pt" o:hralign="center" o:hrstd="t" o:hr="t" fillcolor="#a0a0a0" stroked="f"/>
        </w:pict>
      </w:r>
    </w:p>
    <w:p w:rsidR="00D45379" w:rsidRPr="00716925" w:rsidRDefault="00D45379" w:rsidP="00FD7E7A">
      <w:pPr>
        <w:pStyle w:val="ListParagraph"/>
        <w:numPr>
          <w:ilvl w:val="0"/>
          <w:numId w:val="2"/>
        </w:numPr>
        <w:ind w:left="142"/>
        <w:jc w:val="center"/>
        <w:rPr>
          <w:rFonts w:ascii="Bookman Old Style" w:hAnsi="Bookman Old Style"/>
          <w:b/>
          <w:bCs/>
          <w:sz w:val="28"/>
          <w:szCs w:val="28"/>
        </w:rPr>
      </w:pPr>
      <w:r w:rsidRPr="00716925">
        <w:rPr>
          <w:rFonts w:ascii="Bookman Old Style" w:hAnsi="Bookman Old Style"/>
          <w:b/>
          <w:bCs/>
          <w:sz w:val="28"/>
          <w:szCs w:val="28"/>
        </w:rPr>
        <w:t>Ensuring rights to social services and social security</w:t>
      </w:r>
    </w:p>
    <w:p w:rsidR="00FD7E7A" w:rsidRPr="003F5F95" w:rsidRDefault="00025AD1" w:rsidP="00FD7E7A">
      <w:pPr>
        <w:pStyle w:val="ListParagraph"/>
        <w:ind w:left="142"/>
        <w:rPr>
          <w:b/>
          <w:bCs/>
          <w:szCs w:val="22"/>
        </w:rPr>
      </w:pPr>
      <w:r>
        <w:rPr>
          <w:szCs w:val="22"/>
        </w:rPr>
        <w:pict>
          <v:rect id="_x0000_i1026" style="width:0;height:1.5pt" o:hralign="center" o:hrstd="t" o:hr="t" fillcolor="#a0a0a0" stroked="f"/>
        </w:pict>
      </w:r>
    </w:p>
    <w:p w:rsidR="00D45379" w:rsidRPr="003F5F95" w:rsidRDefault="00726DA6" w:rsidP="00AC7B4A">
      <w:pPr>
        <w:rPr>
          <w:b/>
          <w:bCs/>
          <w:i/>
          <w:iCs/>
          <w:szCs w:val="22"/>
        </w:rPr>
      </w:pPr>
      <w:r w:rsidRPr="003F5F95">
        <w:rPr>
          <w:b/>
          <w:bCs/>
          <w:i/>
          <w:iCs/>
          <w:szCs w:val="22"/>
        </w:rPr>
        <w:t xml:space="preserve">Broad cross cutting </w:t>
      </w:r>
      <w:r w:rsidR="00D45379" w:rsidRPr="003F5F95">
        <w:rPr>
          <w:b/>
          <w:bCs/>
          <w:i/>
          <w:iCs/>
          <w:szCs w:val="22"/>
        </w:rPr>
        <w:t>social proposals:</w:t>
      </w:r>
    </w:p>
    <w:p w:rsidR="00A52453" w:rsidRPr="003F5F95" w:rsidRDefault="00A52453" w:rsidP="00A52453">
      <w:pPr>
        <w:jc w:val="both"/>
        <w:rPr>
          <w:szCs w:val="22"/>
        </w:rPr>
      </w:pPr>
      <w:r w:rsidRPr="003F5F95">
        <w:rPr>
          <w:szCs w:val="22"/>
        </w:rPr>
        <w:t xml:space="preserve">Today a wide range of </w:t>
      </w:r>
      <w:r w:rsidRPr="003F5F95">
        <w:rPr>
          <w:i/>
          <w:iCs/>
          <w:szCs w:val="22"/>
        </w:rPr>
        <w:t>social services</w:t>
      </w:r>
      <w:r w:rsidRPr="003F5F95">
        <w:rPr>
          <w:szCs w:val="22"/>
        </w:rPr>
        <w:t xml:space="preserve"> such as food security schemes, public health services and public education, as well as </w:t>
      </w:r>
      <w:r w:rsidRPr="003F5F95">
        <w:rPr>
          <w:i/>
          <w:iCs/>
          <w:szCs w:val="22"/>
        </w:rPr>
        <w:t>social security programmes</w:t>
      </w:r>
      <w:r w:rsidRPr="003F5F95">
        <w:rPr>
          <w:szCs w:val="22"/>
        </w:rPr>
        <w:t xml:space="preserve"> such as employment guarantee and pension, which are all essential for working people, face an adverse policy environment. This is part of the overall </w:t>
      </w:r>
      <w:r w:rsidRPr="003F5F95">
        <w:rPr>
          <w:szCs w:val="22"/>
        </w:rPr>
        <w:lastRenderedPageBreak/>
        <w:t xml:space="preserve">aggressive neoliberal onslaught, and we need to challenge this policy framework while demanding </w:t>
      </w:r>
      <w:r w:rsidR="001838DF">
        <w:rPr>
          <w:szCs w:val="22"/>
        </w:rPr>
        <w:t xml:space="preserve">a range of </w:t>
      </w:r>
      <w:r w:rsidRPr="003F5F95">
        <w:rPr>
          <w:szCs w:val="22"/>
        </w:rPr>
        <w:t>specific entitlements. Our cross-cutting proposals in the social sector include:</w:t>
      </w:r>
    </w:p>
    <w:p w:rsidR="006A2224" w:rsidRDefault="00A52453" w:rsidP="00A52453">
      <w:pPr>
        <w:pStyle w:val="ListParagraph"/>
        <w:numPr>
          <w:ilvl w:val="0"/>
          <w:numId w:val="12"/>
        </w:numPr>
        <w:jc w:val="both"/>
        <w:rPr>
          <w:szCs w:val="22"/>
        </w:rPr>
      </w:pPr>
      <w:r w:rsidRPr="003F5F95">
        <w:rPr>
          <w:szCs w:val="22"/>
        </w:rPr>
        <w:t>R</w:t>
      </w:r>
      <w:r w:rsidR="00D45379" w:rsidRPr="003F5F95">
        <w:rPr>
          <w:szCs w:val="22"/>
        </w:rPr>
        <w:t>evers</w:t>
      </w:r>
      <w:r w:rsidRPr="003F5F95">
        <w:rPr>
          <w:szCs w:val="22"/>
        </w:rPr>
        <w:t>e</w:t>
      </w:r>
      <w:r w:rsidR="00D45379" w:rsidRPr="003F5F95">
        <w:rPr>
          <w:szCs w:val="22"/>
        </w:rPr>
        <w:t xml:space="preserve"> </w:t>
      </w:r>
      <w:r w:rsidR="006A17F6" w:rsidRPr="003F5F95">
        <w:rPr>
          <w:szCs w:val="22"/>
        </w:rPr>
        <w:t xml:space="preserve">moves towards </w:t>
      </w:r>
      <w:r w:rsidR="00D45379" w:rsidRPr="003F5F95">
        <w:rPr>
          <w:szCs w:val="22"/>
        </w:rPr>
        <w:t xml:space="preserve">‘fiscal consolidation’ and </w:t>
      </w:r>
      <w:r w:rsidR="00D45379" w:rsidRPr="006A2224">
        <w:rPr>
          <w:b/>
          <w:bCs/>
          <w:i/>
          <w:iCs/>
          <w:szCs w:val="22"/>
        </w:rPr>
        <w:t>ensur</w:t>
      </w:r>
      <w:r w:rsidRPr="006A2224">
        <w:rPr>
          <w:b/>
          <w:bCs/>
          <w:i/>
          <w:iCs/>
          <w:szCs w:val="22"/>
        </w:rPr>
        <w:t>e</w:t>
      </w:r>
      <w:r w:rsidR="00D45379" w:rsidRPr="006A2224">
        <w:rPr>
          <w:b/>
          <w:bCs/>
          <w:i/>
          <w:iCs/>
          <w:szCs w:val="22"/>
        </w:rPr>
        <w:t xml:space="preserve"> major expansion of funding for all s</w:t>
      </w:r>
      <w:r w:rsidRPr="006A2224">
        <w:rPr>
          <w:b/>
          <w:bCs/>
          <w:i/>
          <w:iCs/>
          <w:szCs w:val="22"/>
        </w:rPr>
        <w:t>ocial services and entitlements</w:t>
      </w:r>
      <w:r w:rsidRPr="003F5F95">
        <w:rPr>
          <w:szCs w:val="22"/>
        </w:rPr>
        <w:t xml:space="preserve">. </w:t>
      </w:r>
      <w:r w:rsidRPr="006A2224">
        <w:rPr>
          <w:b/>
          <w:bCs/>
          <w:i/>
          <w:iCs/>
          <w:szCs w:val="22"/>
        </w:rPr>
        <w:t xml:space="preserve">The budget for social sector should be doubled in </w:t>
      </w:r>
      <w:r w:rsidR="006A2224">
        <w:rPr>
          <w:b/>
          <w:bCs/>
          <w:i/>
          <w:iCs/>
          <w:szCs w:val="22"/>
        </w:rPr>
        <w:t xml:space="preserve">real terms in </w:t>
      </w:r>
      <w:r w:rsidR="00511D58">
        <w:rPr>
          <w:b/>
          <w:bCs/>
          <w:i/>
          <w:iCs/>
          <w:szCs w:val="22"/>
        </w:rPr>
        <w:t>the coming decade</w:t>
      </w:r>
      <w:r w:rsidRPr="006A2224">
        <w:rPr>
          <w:b/>
          <w:bCs/>
          <w:i/>
          <w:iCs/>
          <w:szCs w:val="22"/>
        </w:rPr>
        <w:t>,</w:t>
      </w:r>
      <w:r w:rsidRPr="003F5F95">
        <w:rPr>
          <w:szCs w:val="22"/>
        </w:rPr>
        <w:t xml:space="preserve"> to enable provision of comprehensive social services and security. This can be done</w:t>
      </w:r>
      <w:r w:rsidR="00D45379" w:rsidRPr="003F5F95">
        <w:rPr>
          <w:szCs w:val="22"/>
        </w:rPr>
        <w:t xml:space="preserve"> by </w:t>
      </w:r>
      <w:r w:rsidR="00EB01BF" w:rsidRPr="003F5F95">
        <w:rPr>
          <w:szCs w:val="22"/>
        </w:rPr>
        <w:t>terminat</w:t>
      </w:r>
      <w:r w:rsidR="00D45379" w:rsidRPr="003F5F95">
        <w:rPr>
          <w:szCs w:val="22"/>
        </w:rPr>
        <w:t xml:space="preserve">ing </w:t>
      </w:r>
      <w:r w:rsidRPr="003F5F95">
        <w:rPr>
          <w:szCs w:val="22"/>
        </w:rPr>
        <w:t xml:space="preserve">large scale </w:t>
      </w:r>
      <w:r w:rsidR="00D45379" w:rsidRPr="003F5F95">
        <w:rPr>
          <w:szCs w:val="22"/>
        </w:rPr>
        <w:t xml:space="preserve">tax </w:t>
      </w:r>
      <w:r w:rsidR="00D45379" w:rsidRPr="001838DF">
        <w:rPr>
          <w:szCs w:val="22"/>
        </w:rPr>
        <w:t>exemptions to the corporate sector and business class</w:t>
      </w:r>
      <w:r w:rsidRPr="001838DF">
        <w:rPr>
          <w:szCs w:val="22"/>
        </w:rPr>
        <w:t>, and ensuring a progressive taxation regime.</w:t>
      </w:r>
      <w:r w:rsidR="00EB01BF" w:rsidRPr="001838DF">
        <w:rPr>
          <w:szCs w:val="22"/>
        </w:rPr>
        <w:t xml:space="preserve"> It may be noted that today the scale of tax exemptions in India is close to the scale of </w:t>
      </w:r>
      <w:r w:rsidR="00726DA6" w:rsidRPr="001838DF">
        <w:rPr>
          <w:szCs w:val="22"/>
        </w:rPr>
        <w:t>taxes collected, hence rolling back of tax exemptions for the business class</w:t>
      </w:r>
      <w:r w:rsidR="001838DF">
        <w:rPr>
          <w:szCs w:val="22"/>
        </w:rPr>
        <w:t>,</w:t>
      </w:r>
      <w:r w:rsidR="00726DA6" w:rsidRPr="001838DF">
        <w:rPr>
          <w:szCs w:val="22"/>
        </w:rPr>
        <w:t xml:space="preserve"> </w:t>
      </w:r>
      <w:r w:rsidR="001838DF">
        <w:rPr>
          <w:szCs w:val="22"/>
        </w:rPr>
        <w:t>and increasing taxation on the corporate sector as well as luxury goods and services c</w:t>
      </w:r>
      <w:r w:rsidR="00726DA6" w:rsidRPr="001838DF">
        <w:rPr>
          <w:szCs w:val="22"/>
        </w:rPr>
        <w:t>ould make massive resources available for the social sector.</w:t>
      </w:r>
    </w:p>
    <w:p w:rsidR="00A52453" w:rsidRPr="003F5F95" w:rsidRDefault="006A2224" w:rsidP="00A52453">
      <w:pPr>
        <w:pStyle w:val="ListParagraph"/>
        <w:numPr>
          <w:ilvl w:val="0"/>
          <w:numId w:val="12"/>
        </w:numPr>
        <w:jc w:val="both"/>
        <w:rPr>
          <w:szCs w:val="22"/>
        </w:rPr>
      </w:pPr>
      <w:r>
        <w:rPr>
          <w:szCs w:val="22"/>
        </w:rPr>
        <w:t xml:space="preserve">The entire basket of social services and social security put together should be considered as essential </w:t>
      </w:r>
      <w:r w:rsidRPr="006A2224">
        <w:rPr>
          <w:b/>
          <w:bCs/>
          <w:i/>
          <w:iCs/>
          <w:szCs w:val="22"/>
        </w:rPr>
        <w:t>‘Social wage’ that is the entitlement of all people in India</w:t>
      </w:r>
      <w:r>
        <w:rPr>
          <w:szCs w:val="22"/>
        </w:rPr>
        <w:t xml:space="preserve"> who mostly contribute to, or have contributed to social production, even though the vast majority of these work in the unorganized sector.</w:t>
      </w:r>
      <w:r w:rsidR="00726DA6" w:rsidRPr="003F5F95">
        <w:rPr>
          <w:szCs w:val="22"/>
        </w:rPr>
        <w:t xml:space="preserve"> </w:t>
      </w:r>
    </w:p>
    <w:p w:rsidR="00A52453" w:rsidRPr="003F5F95" w:rsidRDefault="00D45379" w:rsidP="00A52453">
      <w:pPr>
        <w:pStyle w:val="ListParagraph"/>
        <w:numPr>
          <w:ilvl w:val="0"/>
          <w:numId w:val="12"/>
        </w:numPr>
        <w:jc w:val="both"/>
        <w:rPr>
          <w:szCs w:val="22"/>
        </w:rPr>
      </w:pPr>
      <w:r w:rsidRPr="00511D58">
        <w:rPr>
          <w:b/>
          <w:bCs/>
          <w:i/>
          <w:iCs/>
          <w:szCs w:val="22"/>
        </w:rPr>
        <w:t>End a</w:t>
      </w:r>
      <w:r w:rsidR="00511D58" w:rsidRPr="00511D58">
        <w:rPr>
          <w:b/>
          <w:bCs/>
          <w:i/>
          <w:iCs/>
          <w:szCs w:val="22"/>
        </w:rPr>
        <w:t>ll forms of targeting and move</w:t>
      </w:r>
      <w:r w:rsidRPr="00511D58">
        <w:rPr>
          <w:b/>
          <w:bCs/>
          <w:i/>
          <w:iCs/>
          <w:szCs w:val="22"/>
        </w:rPr>
        <w:t xml:space="preserve"> to universal entitlements</w:t>
      </w:r>
      <w:r w:rsidR="00A52453" w:rsidRPr="003F5F95">
        <w:rPr>
          <w:szCs w:val="22"/>
        </w:rPr>
        <w:t xml:space="preserve">. All social protection measures including PDS, </w:t>
      </w:r>
      <w:r w:rsidR="00726DA6" w:rsidRPr="003F5F95">
        <w:rPr>
          <w:szCs w:val="22"/>
        </w:rPr>
        <w:t>MG</w:t>
      </w:r>
      <w:r w:rsidR="00A52453" w:rsidRPr="003F5F95">
        <w:rPr>
          <w:szCs w:val="22"/>
        </w:rPr>
        <w:t xml:space="preserve">NREGA and provision of essential medicines must be </w:t>
      </w:r>
      <w:proofErr w:type="spellStart"/>
      <w:r w:rsidR="00A52453" w:rsidRPr="003F5F95">
        <w:rPr>
          <w:szCs w:val="22"/>
        </w:rPr>
        <w:t>universalised</w:t>
      </w:r>
      <w:proofErr w:type="spellEnd"/>
      <w:r w:rsidRPr="003F5F95">
        <w:rPr>
          <w:szCs w:val="22"/>
        </w:rPr>
        <w:t xml:space="preserve"> </w:t>
      </w:r>
      <w:r w:rsidR="00A52453" w:rsidRPr="003F5F95">
        <w:rPr>
          <w:szCs w:val="22"/>
        </w:rPr>
        <w:t>rather than being targeted on basis of households or districts. Old-age pension must be a universal entitlement rather than a targeted programme.</w:t>
      </w:r>
    </w:p>
    <w:p w:rsidR="00A52453" w:rsidRPr="003F5F95" w:rsidRDefault="00511D58" w:rsidP="00A52453">
      <w:pPr>
        <w:pStyle w:val="ListParagraph"/>
        <w:numPr>
          <w:ilvl w:val="0"/>
          <w:numId w:val="12"/>
        </w:numPr>
        <w:jc w:val="both"/>
        <w:rPr>
          <w:szCs w:val="22"/>
        </w:rPr>
      </w:pPr>
      <w:r w:rsidRPr="00511D58">
        <w:rPr>
          <w:b/>
          <w:bCs/>
          <w:i/>
          <w:iCs/>
          <w:szCs w:val="22"/>
        </w:rPr>
        <w:t>Eliminate</w:t>
      </w:r>
      <w:r w:rsidR="00D45379" w:rsidRPr="00511D58">
        <w:rPr>
          <w:b/>
          <w:bCs/>
          <w:i/>
          <w:iCs/>
          <w:szCs w:val="22"/>
        </w:rPr>
        <w:t xml:space="preserve"> various forms of </w:t>
      </w:r>
      <w:r w:rsidR="00A52453" w:rsidRPr="00511D58">
        <w:rPr>
          <w:b/>
          <w:bCs/>
          <w:i/>
          <w:iCs/>
          <w:szCs w:val="22"/>
        </w:rPr>
        <w:t>privatization</w:t>
      </w:r>
      <w:r w:rsidR="00A52453" w:rsidRPr="003F5F95">
        <w:rPr>
          <w:szCs w:val="22"/>
        </w:rPr>
        <w:t>,</w:t>
      </w:r>
      <w:r w:rsidR="00D45379" w:rsidRPr="003F5F95">
        <w:rPr>
          <w:szCs w:val="22"/>
        </w:rPr>
        <w:t xml:space="preserve"> including cash transfers</w:t>
      </w:r>
      <w:r w:rsidR="00A52453" w:rsidRPr="003F5F95">
        <w:rPr>
          <w:szCs w:val="22"/>
        </w:rPr>
        <w:t xml:space="preserve"> for foodgrains and essential goods</w:t>
      </w:r>
      <w:r w:rsidR="00D45379" w:rsidRPr="003F5F95">
        <w:rPr>
          <w:szCs w:val="22"/>
        </w:rPr>
        <w:t xml:space="preserve">, </w:t>
      </w:r>
      <w:r w:rsidR="00A52453" w:rsidRPr="003F5F95">
        <w:rPr>
          <w:szCs w:val="22"/>
        </w:rPr>
        <w:t xml:space="preserve">commercial </w:t>
      </w:r>
      <w:r w:rsidR="00D45379" w:rsidRPr="003F5F95">
        <w:rPr>
          <w:szCs w:val="22"/>
        </w:rPr>
        <w:t>insurance based mode</w:t>
      </w:r>
      <w:r w:rsidR="00A52453" w:rsidRPr="003F5F95">
        <w:rPr>
          <w:szCs w:val="22"/>
        </w:rPr>
        <w:t xml:space="preserve">ls for health care, and outsourcing type ‘PPPs’ in education and health sectors. </w:t>
      </w:r>
    </w:p>
    <w:p w:rsidR="00A52453" w:rsidRPr="003F5F95" w:rsidRDefault="00A52453" w:rsidP="00A52453">
      <w:pPr>
        <w:pStyle w:val="ListParagraph"/>
        <w:numPr>
          <w:ilvl w:val="0"/>
          <w:numId w:val="12"/>
        </w:numPr>
        <w:jc w:val="both"/>
        <w:rPr>
          <w:szCs w:val="22"/>
        </w:rPr>
      </w:pPr>
      <w:r w:rsidRPr="00511D58">
        <w:rPr>
          <w:b/>
          <w:bCs/>
          <w:i/>
          <w:iCs/>
          <w:szCs w:val="22"/>
        </w:rPr>
        <w:t>Instead</w:t>
      </w:r>
      <w:r w:rsidR="00EB01BF" w:rsidRPr="00511D58">
        <w:rPr>
          <w:b/>
          <w:bCs/>
          <w:i/>
          <w:iCs/>
          <w:szCs w:val="22"/>
        </w:rPr>
        <w:t xml:space="preserve"> of privatisation</w:t>
      </w:r>
      <w:r w:rsidRPr="00511D58">
        <w:rPr>
          <w:b/>
          <w:bCs/>
          <w:i/>
          <w:iCs/>
          <w:szCs w:val="22"/>
        </w:rPr>
        <w:t>,</w:t>
      </w:r>
      <w:r w:rsidR="00D45379" w:rsidRPr="00511D58">
        <w:rPr>
          <w:b/>
          <w:bCs/>
          <w:i/>
          <w:iCs/>
          <w:szCs w:val="22"/>
        </w:rPr>
        <w:t xml:space="preserve"> </w:t>
      </w:r>
      <w:r w:rsidRPr="00511D58">
        <w:rPr>
          <w:b/>
          <w:bCs/>
          <w:i/>
          <w:iCs/>
          <w:szCs w:val="22"/>
        </w:rPr>
        <w:t>s</w:t>
      </w:r>
      <w:r w:rsidR="00D45379" w:rsidRPr="00511D58">
        <w:rPr>
          <w:b/>
          <w:bCs/>
          <w:i/>
          <w:iCs/>
          <w:szCs w:val="22"/>
        </w:rPr>
        <w:t xml:space="preserve">trengthen public systems while </w:t>
      </w:r>
      <w:r w:rsidRPr="00511D58">
        <w:rPr>
          <w:b/>
          <w:bCs/>
          <w:i/>
          <w:iCs/>
          <w:szCs w:val="22"/>
        </w:rPr>
        <w:t xml:space="preserve">substantially </w:t>
      </w:r>
      <w:r w:rsidR="00D45379" w:rsidRPr="00511D58">
        <w:rPr>
          <w:b/>
          <w:bCs/>
          <w:i/>
          <w:iCs/>
          <w:szCs w:val="22"/>
        </w:rPr>
        <w:t xml:space="preserve">improving the range, quality and responsiveness of </w:t>
      </w:r>
      <w:r w:rsidRPr="00511D58">
        <w:rPr>
          <w:b/>
          <w:bCs/>
          <w:i/>
          <w:iCs/>
          <w:szCs w:val="22"/>
        </w:rPr>
        <w:t>these services.</w:t>
      </w:r>
      <w:r w:rsidR="00D45379" w:rsidRPr="003F5F95">
        <w:rPr>
          <w:szCs w:val="22"/>
        </w:rPr>
        <w:t xml:space="preserve"> </w:t>
      </w:r>
      <w:r w:rsidRPr="003F5F95">
        <w:rPr>
          <w:szCs w:val="22"/>
        </w:rPr>
        <w:t xml:space="preserve">This would be </w:t>
      </w:r>
      <w:r w:rsidR="00D45379" w:rsidRPr="003F5F95">
        <w:rPr>
          <w:szCs w:val="22"/>
        </w:rPr>
        <w:t>linked with specific sector-wise policy measures to substantially up</w:t>
      </w:r>
      <w:r w:rsidRPr="003F5F95">
        <w:rPr>
          <w:szCs w:val="22"/>
        </w:rPr>
        <w:t>grade and expand these services</w:t>
      </w:r>
      <w:r w:rsidR="00EB01BF" w:rsidRPr="003F5F95">
        <w:rPr>
          <w:szCs w:val="22"/>
        </w:rPr>
        <w:t>,</w:t>
      </w:r>
      <w:r w:rsidRPr="003F5F95">
        <w:rPr>
          <w:szCs w:val="22"/>
        </w:rPr>
        <w:t xml:space="preserve"> such as expansion in the range of items provided through PDS, provision of comprehensive health care rather than limited focus on specific programmes through the public health system, </w:t>
      </w:r>
      <w:r w:rsidR="00EB01BF" w:rsidRPr="003F5F95">
        <w:rPr>
          <w:szCs w:val="22"/>
        </w:rPr>
        <w:t xml:space="preserve">effective systems for medicine procurement linked with provision of adequate free medicines, </w:t>
      </w:r>
      <w:r w:rsidRPr="003F5F95">
        <w:rPr>
          <w:szCs w:val="22"/>
        </w:rPr>
        <w:t>and upgraded quality of education in public schools.</w:t>
      </w:r>
    </w:p>
    <w:p w:rsidR="00EB01BF" w:rsidRPr="003F5F95" w:rsidRDefault="00D45379" w:rsidP="00A52453">
      <w:pPr>
        <w:pStyle w:val="ListParagraph"/>
        <w:numPr>
          <w:ilvl w:val="0"/>
          <w:numId w:val="12"/>
        </w:numPr>
        <w:jc w:val="both"/>
        <w:rPr>
          <w:szCs w:val="22"/>
        </w:rPr>
      </w:pPr>
      <w:r w:rsidRPr="00511D58">
        <w:rPr>
          <w:b/>
          <w:bCs/>
          <w:i/>
          <w:iCs/>
          <w:szCs w:val="22"/>
        </w:rPr>
        <w:t>Democratisation of social services and programmes</w:t>
      </w:r>
      <w:r w:rsidRPr="003F5F95">
        <w:rPr>
          <w:szCs w:val="22"/>
        </w:rPr>
        <w:t xml:space="preserve"> through systems for community accountability (such as social audit and community based monitoring) and people based planning</w:t>
      </w:r>
      <w:r w:rsidR="00EB01BF" w:rsidRPr="003F5F95">
        <w:rPr>
          <w:szCs w:val="22"/>
        </w:rPr>
        <w:t>. Drawing upon positive experiences in certain states and sectors, all social services and entitlements must be made systematically accountable to the ordinary people who avail of these</w:t>
      </w:r>
      <w:r w:rsidR="00726DA6" w:rsidRPr="003F5F95">
        <w:rPr>
          <w:szCs w:val="22"/>
        </w:rPr>
        <w:t>,</w:t>
      </w:r>
      <w:r w:rsidR="00EB01BF" w:rsidRPr="003F5F95">
        <w:rPr>
          <w:szCs w:val="22"/>
        </w:rPr>
        <w:t xml:space="preserve"> through publicly organized participatory mechanisms. </w:t>
      </w:r>
      <w:r w:rsidR="00726DA6" w:rsidRPr="003F5F95">
        <w:rPr>
          <w:szCs w:val="22"/>
        </w:rPr>
        <w:t xml:space="preserve">Any modifications in </w:t>
      </w:r>
      <w:r w:rsidR="006A17F6" w:rsidRPr="003F5F95">
        <w:rPr>
          <w:szCs w:val="22"/>
        </w:rPr>
        <w:t xml:space="preserve">social </w:t>
      </w:r>
      <w:r w:rsidR="00CE04E4" w:rsidRPr="003F5F95">
        <w:rPr>
          <w:szCs w:val="22"/>
        </w:rPr>
        <w:t>programmes must</w:t>
      </w:r>
      <w:r w:rsidR="00726DA6" w:rsidRPr="003F5F95">
        <w:rPr>
          <w:szCs w:val="22"/>
        </w:rPr>
        <w:t xml:space="preserve"> be done based on participatory consultation</w:t>
      </w:r>
      <w:r w:rsidR="00CE04E4" w:rsidRPr="003F5F95">
        <w:rPr>
          <w:szCs w:val="22"/>
        </w:rPr>
        <w:t>,</w:t>
      </w:r>
      <w:r w:rsidR="00726DA6" w:rsidRPr="003F5F95">
        <w:rPr>
          <w:szCs w:val="22"/>
        </w:rPr>
        <w:t xml:space="preserve"> rather than being based on advice of </w:t>
      </w:r>
      <w:r w:rsidR="00CE04E4" w:rsidRPr="003F5F95">
        <w:rPr>
          <w:szCs w:val="22"/>
        </w:rPr>
        <w:t xml:space="preserve">corporate </w:t>
      </w:r>
      <w:r w:rsidR="00726DA6" w:rsidRPr="003F5F95">
        <w:rPr>
          <w:szCs w:val="22"/>
        </w:rPr>
        <w:t xml:space="preserve">‘consultants’ or bureaucratic diktat. </w:t>
      </w:r>
      <w:r w:rsidR="00EB01BF" w:rsidRPr="003F5F95">
        <w:rPr>
          <w:szCs w:val="22"/>
        </w:rPr>
        <w:t xml:space="preserve">This is also </w:t>
      </w:r>
      <w:r w:rsidR="00CE04E4" w:rsidRPr="003F5F95">
        <w:rPr>
          <w:szCs w:val="22"/>
        </w:rPr>
        <w:t>an important</w:t>
      </w:r>
      <w:r w:rsidR="00EB01BF" w:rsidRPr="003F5F95">
        <w:rPr>
          <w:szCs w:val="22"/>
        </w:rPr>
        <w:t xml:space="preserve"> dimension of ‘expanding democracy’.</w:t>
      </w:r>
    </w:p>
    <w:p w:rsidR="00726DA6" w:rsidRPr="003F5F95" w:rsidRDefault="00D45379" w:rsidP="00A52453">
      <w:pPr>
        <w:pStyle w:val="ListParagraph"/>
        <w:numPr>
          <w:ilvl w:val="0"/>
          <w:numId w:val="12"/>
        </w:numPr>
        <w:jc w:val="both"/>
        <w:rPr>
          <w:szCs w:val="22"/>
        </w:rPr>
      </w:pPr>
      <w:r w:rsidRPr="003F5F95">
        <w:rPr>
          <w:szCs w:val="22"/>
        </w:rPr>
        <w:t xml:space="preserve"> </w:t>
      </w:r>
      <w:r w:rsidRPr="00511D58">
        <w:rPr>
          <w:b/>
          <w:bCs/>
          <w:i/>
          <w:iCs/>
          <w:szCs w:val="22"/>
        </w:rPr>
        <w:t>Improved working conditions and employment security for frontline staff in the social sector</w:t>
      </w:r>
      <w:r w:rsidR="00726DA6" w:rsidRPr="003F5F95">
        <w:rPr>
          <w:szCs w:val="22"/>
        </w:rPr>
        <w:t xml:space="preserve"> (such as Anganwadi workers, ASHAs, ANMs, schoolteachers)</w:t>
      </w:r>
      <w:r w:rsidRPr="003F5F95">
        <w:rPr>
          <w:szCs w:val="22"/>
        </w:rPr>
        <w:t xml:space="preserve">, along with ensuring their active participation in </w:t>
      </w:r>
      <w:r w:rsidR="00CE04E4" w:rsidRPr="003F5F95">
        <w:rPr>
          <w:szCs w:val="22"/>
        </w:rPr>
        <w:t xml:space="preserve">social </w:t>
      </w:r>
      <w:r w:rsidRPr="003F5F95">
        <w:rPr>
          <w:szCs w:val="22"/>
        </w:rPr>
        <w:t>accoun</w:t>
      </w:r>
      <w:r w:rsidR="00726DA6" w:rsidRPr="003F5F95">
        <w:rPr>
          <w:szCs w:val="22"/>
        </w:rPr>
        <w:t>tability and planning processes.</w:t>
      </w:r>
      <w:r w:rsidRPr="003F5F95">
        <w:rPr>
          <w:szCs w:val="22"/>
        </w:rPr>
        <w:t xml:space="preserve"> </w:t>
      </w:r>
    </w:p>
    <w:p w:rsidR="00D45379" w:rsidRPr="00511D58" w:rsidRDefault="00D45379" w:rsidP="00A52453">
      <w:pPr>
        <w:pStyle w:val="ListParagraph"/>
        <w:numPr>
          <w:ilvl w:val="0"/>
          <w:numId w:val="12"/>
        </w:numPr>
        <w:jc w:val="both"/>
        <w:rPr>
          <w:b/>
          <w:bCs/>
          <w:i/>
          <w:iCs/>
          <w:szCs w:val="22"/>
        </w:rPr>
      </w:pPr>
      <w:r w:rsidRPr="00511D58">
        <w:rPr>
          <w:b/>
          <w:bCs/>
          <w:i/>
          <w:iCs/>
          <w:szCs w:val="22"/>
        </w:rPr>
        <w:t xml:space="preserve">Programme design and </w:t>
      </w:r>
      <w:r w:rsidR="00CE04E4" w:rsidRPr="00511D58">
        <w:rPr>
          <w:b/>
          <w:bCs/>
          <w:i/>
          <w:iCs/>
          <w:szCs w:val="22"/>
        </w:rPr>
        <w:t xml:space="preserve">regular </w:t>
      </w:r>
      <w:r w:rsidRPr="00511D58">
        <w:rPr>
          <w:b/>
          <w:bCs/>
          <w:i/>
          <w:iCs/>
          <w:szCs w:val="22"/>
        </w:rPr>
        <w:t>participatory review processes</w:t>
      </w:r>
      <w:r w:rsidRPr="003F5F95">
        <w:rPr>
          <w:szCs w:val="22"/>
        </w:rPr>
        <w:t xml:space="preserve"> to </w:t>
      </w:r>
      <w:r w:rsidR="00726DA6" w:rsidRPr="003F5F95">
        <w:rPr>
          <w:szCs w:val="22"/>
        </w:rPr>
        <w:t>be organized</w:t>
      </w:r>
      <w:r w:rsidR="00CE04E4" w:rsidRPr="003F5F95">
        <w:rPr>
          <w:szCs w:val="22"/>
        </w:rPr>
        <w:t>,</w:t>
      </w:r>
      <w:r w:rsidR="00726DA6" w:rsidRPr="003F5F95">
        <w:rPr>
          <w:szCs w:val="22"/>
        </w:rPr>
        <w:t xml:space="preserve"> to </w:t>
      </w:r>
      <w:r w:rsidRPr="003F5F95">
        <w:rPr>
          <w:szCs w:val="22"/>
        </w:rPr>
        <w:t xml:space="preserve">ensure that </w:t>
      </w:r>
      <w:r w:rsidR="006A17F6" w:rsidRPr="003F5F95">
        <w:rPr>
          <w:szCs w:val="22"/>
        </w:rPr>
        <w:t xml:space="preserve">social </w:t>
      </w:r>
      <w:r w:rsidR="00726DA6" w:rsidRPr="003F5F95">
        <w:rPr>
          <w:szCs w:val="22"/>
        </w:rPr>
        <w:t xml:space="preserve">services and entitlements are </w:t>
      </w:r>
      <w:r w:rsidR="00511D58">
        <w:rPr>
          <w:szCs w:val="22"/>
        </w:rPr>
        <w:t xml:space="preserve">planned and </w:t>
      </w:r>
      <w:r w:rsidR="00726DA6" w:rsidRPr="003F5F95">
        <w:rPr>
          <w:szCs w:val="22"/>
        </w:rPr>
        <w:t xml:space="preserve">delivered in </w:t>
      </w:r>
      <w:r w:rsidR="00CE04E4" w:rsidRPr="003F5F95">
        <w:rPr>
          <w:szCs w:val="22"/>
        </w:rPr>
        <w:t xml:space="preserve">such </w:t>
      </w:r>
      <w:r w:rsidR="00726DA6" w:rsidRPr="003F5F95">
        <w:rPr>
          <w:szCs w:val="22"/>
        </w:rPr>
        <w:t xml:space="preserve">a manner that </w:t>
      </w:r>
      <w:r w:rsidRPr="003F5F95">
        <w:rPr>
          <w:szCs w:val="22"/>
        </w:rPr>
        <w:t xml:space="preserve">the </w:t>
      </w:r>
      <w:r w:rsidRPr="00511D58">
        <w:rPr>
          <w:b/>
          <w:bCs/>
          <w:i/>
          <w:iCs/>
          <w:szCs w:val="22"/>
        </w:rPr>
        <w:t xml:space="preserve">rights of </w:t>
      </w:r>
      <w:r w:rsidRPr="00511D58">
        <w:rPr>
          <w:b/>
          <w:bCs/>
          <w:i/>
          <w:iCs/>
          <w:szCs w:val="22"/>
        </w:rPr>
        <w:lastRenderedPageBreak/>
        <w:t xml:space="preserve">historically deprived sections </w:t>
      </w:r>
      <w:r w:rsidR="00726DA6" w:rsidRPr="00511D58">
        <w:rPr>
          <w:b/>
          <w:bCs/>
          <w:i/>
          <w:iCs/>
          <w:szCs w:val="22"/>
        </w:rPr>
        <w:t xml:space="preserve">of people </w:t>
      </w:r>
      <w:r w:rsidR="001838DF" w:rsidRPr="00511D58">
        <w:rPr>
          <w:b/>
          <w:bCs/>
          <w:i/>
          <w:iCs/>
          <w:szCs w:val="22"/>
        </w:rPr>
        <w:t>such as women, D</w:t>
      </w:r>
      <w:r w:rsidRPr="00511D58">
        <w:rPr>
          <w:b/>
          <w:bCs/>
          <w:i/>
          <w:iCs/>
          <w:szCs w:val="22"/>
        </w:rPr>
        <w:t xml:space="preserve">alits, </w:t>
      </w:r>
      <w:r w:rsidR="001838DF" w:rsidRPr="00511D58">
        <w:rPr>
          <w:b/>
          <w:bCs/>
          <w:i/>
          <w:iCs/>
          <w:szCs w:val="22"/>
        </w:rPr>
        <w:t>A</w:t>
      </w:r>
      <w:r w:rsidRPr="00511D58">
        <w:rPr>
          <w:b/>
          <w:bCs/>
          <w:i/>
          <w:iCs/>
          <w:szCs w:val="22"/>
        </w:rPr>
        <w:t>divasis and minorities are specifically ensured.</w:t>
      </w:r>
    </w:p>
    <w:p w:rsidR="00D45379" w:rsidRPr="003F5F95" w:rsidRDefault="00D45379" w:rsidP="009B3E84">
      <w:pPr>
        <w:rPr>
          <w:szCs w:val="22"/>
        </w:rPr>
      </w:pPr>
      <w:r w:rsidRPr="003F5F95">
        <w:rPr>
          <w:b/>
          <w:bCs/>
          <w:i/>
          <w:iCs/>
          <w:szCs w:val="22"/>
        </w:rPr>
        <w:t>Sector wise demands</w:t>
      </w:r>
      <w:r w:rsidRPr="003F5F95">
        <w:rPr>
          <w:szCs w:val="22"/>
        </w:rPr>
        <w:t xml:space="preserve"> </w:t>
      </w:r>
    </w:p>
    <w:p w:rsidR="00D45379" w:rsidRPr="000742F7" w:rsidRDefault="00D45379" w:rsidP="00CE04E4">
      <w:pPr>
        <w:pStyle w:val="ListParagraph"/>
        <w:numPr>
          <w:ilvl w:val="1"/>
          <w:numId w:val="2"/>
        </w:numPr>
        <w:pBdr>
          <w:top w:val="single" w:sz="4" w:space="1" w:color="auto"/>
          <w:left w:val="single" w:sz="4" w:space="4" w:color="auto"/>
          <w:bottom w:val="single" w:sz="4" w:space="1" w:color="auto"/>
          <w:right w:val="single" w:sz="4" w:space="4" w:color="auto"/>
        </w:pBdr>
        <w:rPr>
          <w:b/>
          <w:bCs/>
          <w:szCs w:val="22"/>
        </w:rPr>
      </w:pPr>
      <w:r w:rsidRPr="000742F7">
        <w:rPr>
          <w:b/>
          <w:bCs/>
          <w:szCs w:val="22"/>
        </w:rPr>
        <w:t>Employment rights</w:t>
      </w:r>
      <w:r w:rsidR="00A303E8">
        <w:rPr>
          <w:b/>
          <w:bCs/>
          <w:szCs w:val="22"/>
        </w:rPr>
        <w:t xml:space="preserve"> and MGNREGA</w:t>
      </w:r>
    </w:p>
    <w:p w:rsidR="00A303E8" w:rsidRDefault="00694D5D" w:rsidP="00A303E8">
      <w:pPr>
        <w:jc w:val="both"/>
        <w:rPr>
          <w:szCs w:val="22"/>
        </w:rPr>
      </w:pPr>
      <w:r w:rsidRPr="00A303E8">
        <w:rPr>
          <w:szCs w:val="22"/>
        </w:rPr>
        <w:t xml:space="preserve">The MGNREGA has served as a lifeline for the </w:t>
      </w:r>
      <w:r w:rsidR="00A303E8">
        <w:rPr>
          <w:szCs w:val="22"/>
        </w:rPr>
        <w:t xml:space="preserve">rural </w:t>
      </w:r>
      <w:r w:rsidRPr="00A303E8">
        <w:rPr>
          <w:szCs w:val="22"/>
        </w:rPr>
        <w:t>poor</w:t>
      </w:r>
      <w:r w:rsidR="00A303E8">
        <w:rPr>
          <w:szCs w:val="22"/>
        </w:rPr>
        <w:t xml:space="preserve"> in India,</w:t>
      </w:r>
      <w:r w:rsidRPr="00A303E8">
        <w:rPr>
          <w:szCs w:val="22"/>
        </w:rPr>
        <w:t xml:space="preserve"> with 1 out of every 3 rural households having worked in the programme over the last 8 years. Although the average employment provided to households in 2013-14 was 45 days, which is only </w:t>
      </w:r>
      <w:r w:rsidR="00A303E8">
        <w:rPr>
          <w:szCs w:val="22"/>
        </w:rPr>
        <w:t xml:space="preserve">about </w:t>
      </w:r>
      <w:r w:rsidRPr="00A303E8">
        <w:rPr>
          <w:szCs w:val="22"/>
        </w:rPr>
        <w:t xml:space="preserve">half of the employment guarantee, this is demonstrative of the huge potential the programme has to provide social support to rural toilers during the lean season. The provision of employment through this law is today the main legally protected social security mechanism for the millions of rural poor in the country. Some far-reaching </w:t>
      </w:r>
      <w:r w:rsidR="00A303E8">
        <w:rPr>
          <w:szCs w:val="22"/>
        </w:rPr>
        <w:t xml:space="preserve">socio-economic </w:t>
      </w:r>
      <w:r w:rsidRPr="00A303E8">
        <w:rPr>
          <w:szCs w:val="22"/>
        </w:rPr>
        <w:t>impacts of the programme so far are as follows:</w:t>
      </w:r>
    </w:p>
    <w:p w:rsidR="00694D5D" w:rsidRPr="00A303E8" w:rsidRDefault="00694D5D" w:rsidP="00A303E8">
      <w:pPr>
        <w:pStyle w:val="ListParagraph"/>
        <w:numPr>
          <w:ilvl w:val="0"/>
          <w:numId w:val="31"/>
        </w:numPr>
        <w:jc w:val="both"/>
        <w:rPr>
          <w:szCs w:val="22"/>
        </w:rPr>
      </w:pPr>
      <w:r w:rsidRPr="00A303E8">
        <w:rPr>
          <w:szCs w:val="22"/>
        </w:rPr>
        <w:t>Around 40% of the total households employed under MGNREGA e</w:t>
      </w:r>
      <w:r w:rsidR="00A303E8">
        <w:rPr>
          <w:szCs w:val="22"/>
        </w:rPr>
        <w:t>very year</w:t>
      </w:r>
      <w:r w:rsidRPr="00A303E8">
        <w:rPr>
          <w:szCs w:val="22"/>
        </w:rPr>
        <w:t xml:space="preserve"> belong to SC and ST households; 82 percent of MGNREGA workers belong to the low and middle income groups with a monthly income below Rs 1,058 per month.</w:t>
      </w:r>
    </w:p>
    <w:p w:rsidR="00694D5D" w:rsidRPr="00A303E8" w:rsidRDefault="00694D5D" w:rsidP="00A303E8">
      <w:pPr>
        <w:pStyle w:val="ListParagraph"/>
        <w:numPr>
          <w:ilvl w:val="0"/>
          <w:numId w:val="31"/>
        </w:numPr>
        <w:jc w:val="both"/>
        <w:rPr>
          <w:szCs w:val="22"/>
        </w:rPr>
      </w:pPr>
      <w:r w:rsidRPr="00A303E8">
        <w:rPr>
          <w:szCs w:val="22"/>
        </w:rPr>
        <w:t xml:space="preserve">Participation of women in the programme </w:t>
      </w:r>
      <w:r w:rsidR="0078796D">
        <w:rPr>
          <w:szCs w:val="22"/>
        </w:rPr>
        <w:t xml:space="preserve">is substantial and has </w:t>
      </w:r>
      <w:proofErr w:type="spellStart"/>
      <w:r w:rsidRPr="00A303E8">
        <w:rPr>
          <w:szCs w:val="22"/>
        </w:rPr>
        <w:t>has</w:t>
      </w:r>
      <w:proofErr w:type="spellEnd"/>
      <w:r w:rsidRPr="00A303E8">
        <w:rPr>
          <w:szCs w:val="22"/>
        </w:rPr>
        <w:t xml:space="preserve"> grown from 40% in 2006-07 to 54% in 2013-14.</w:t>
      </w:r>
    </w:p>
    <w:p w:rsidR="0078796D" w:rsidRDefault="00694D5D" w:rsidP="00A303E8">
      <w:pPr>
        <w:pStyle w:val="ListParagraph"/>
        <w:numPr>
          <w:ilvl w:val="0"/>
          <w:numId w:val="31"/>
        </w:numPr>
        <w:jc w:val="both"/>
        <w:rPr>
          <w:szCs w:val="22"/>
        </w:rPr>
      </w:pPr>
      <w:r w:rsidRPr="00A303E8">
        <w:rPr>
          <w:szCs w:val="22"/>
        </w:rPr>
        <w:t>Two-thirds of works under MGNREGA are related to agriculture, with a focus on land, water and trees. Thus MGNREGA which has strengthened the livelihood resource base of the rural poor, and has also promoted their access to natural resources.</w:t>
      </w:r>
    </w:p>
    <w:p w:rsidR="00694D5D" w:rsidRPr="0078796D" w:rsidRDefault="00694D5D" w:rsidP="00A303E8">
      <w:pPr>
        <w:pStyle w:val="ListParagraph"/>
        <w:numPr>
          <w:ilvl w:val="0"/>
          <w:numId w:val="31"/>
        </w:numPr>
        <w:jc w:val="both"/>
        <w:rPr>
          <w:szCs w:val="22"/>
        </w:rPr>
      </w:pPr>
      <w:r w:rsidRPr="0078796D">
        <w:rPr>
          <w:szCs w:val="22"/>
        </w:rPr>
        <w:t>MGNREGA has led to multiple impacts such as creation of durable assets, improvement in bargaining power of agricultural labourers, generation of much-needed employment during lean season, financial inclusion, institutionalization of transparency and accountability measures in governance, strengthening of PRIs, which have been demonstrated within 8 years of it coming into force. </w:t>
      </w:r>
    </w:p>
    <w:p w:rsidR="00694D5D" w:rsidRDefault="00694D5D" w:rsidP="00A303E8">
      <w:pPr>
        <w:jc w:val="both"/>
        <w:rPr>
          <w:szCs w:val="22"/>
        </w:rPr>
      </w:pPr>
      <w:r w:rsidRPr="00A303E8">
        <w:rPr>
          <w:szCs w:val="22"/>
        </w:rPr>
        <w:t xml:space="preserve">For millions of workers in rural India, MGNREGA </w:t>
      </w:r>
      <w:r w:rsidR="0078796D">
        <w:rPr>
          <w:szCs w:val="22"/>
        </w:rPr>
        <w:t xml:space="preserve">today </w:t>
      </w:r>
      <w:r w:rsidRPr="00A303E8">
        <w:rPr>
          <w:szCs w:val="22"/>
        </w:rPr>
        <w:t>remains the only safety net</w:t>
      </w:r>
      <w:r w:rsidR="0078796D">
        <w:rPr>
          <w:szCs w:val="22"/>
        </w:rPr>
        <w:t>,</w:t>
      </w:r>
      <w:r w:rsidRPr="00A303E8">
        <w:rPr>
          <w:szCs w:val="22"/>
        </w:rPr>
        <w:t xml:space="preserve"> to manage income shocks in the face of </w:t>
      </w:r>
      <w:r w:rsidR="0078796D">
        <w:rPr>
          <w:szCs w:val="22"/>
        </w:rPr>
        <w:t xml:space="preserve">massive </w:t>
      </w:r>
      <w:r w:rsidRPr="00A303E8">
        <w:rPr>
          <w:szCs w:val="22"/>
        </w:rPr>
        <w:t>under and unemployment</w:t>
      </w:r>
      <w:r w:rsidR="0078796D">
        <w:rPr>
          <w:szCs w:val="22"/>
        </w:rPr>
        <w:t xml:space="preserve"> in rural areas</w:t>
      </w:r>
      <w:r w:rsidRPr="00A303E8">
        <w:rPr>
          <w:szCs w:val="22"/>
        </w:rPr>
        <w:t xml:space="preserve">. </w:t>
      </w:r>
      <w:r w:rsidR="0078796D">
        <w:rPr>
          <w:szCs w:val="22"/>
        </w:rPr>
        <w:t>Current</w:t>
      </w:r>
      <w:r w:rsidRPr="00A303E8">
        <w:rPr>
          <w:szCs w:val="22"/>
        </w:rPr>
        <w:t xml:space="preserve"> public debate on this programme that impacts the lives of 10 crore workers should not be focussed on the views of urban and political elites, rather workers’ own assessments of the success or deficits related to MGNREGA needs to be central to analysis of the programme. </w:t>
      </w:r>
    </w:p>
    <w:p w:rsidR="0078796D" w:rsidRPr="00A303E8" w:rsidRDefault="0078796D" w:rsidP="00A303E8">
      <w:pPr>
        <w:jc w:val="both"/>
        <w:rPr>
          <w:szCs w:val="22"/>
        </w:rPr>
      </w:pPr>
      <w:r>
        <w:rPr>
          <w:szCs w:val="22"/>
        </w:rPr>
        <w:t>Keeping this entire background in mind, we demand the following:</w:t>
      </w:r>
    </w:p>
    <w:p w:rsidR="00D45379" w:rsidRPr="003F5F95" w:rsidRDefault="00621E4F" w:rsidP="00621E4F">
      <w:pPr>
        <w:spacing w:before="100" w:beforeAutospacing="1" w:after="100" w:afterAutospacing="1" w:line="240" w:lineRule="auto"/>
        <w:rPr>
          <w:rFonts w:eastAsia="Times New Roman" w:cs="Times New Roman"/>
          <w:szCs w:val="22"/>
        </w:rPr>
      </w:pPr>
      <w:r>
        <w:rPr>
          <w:rFonts w:eastAsia="Times New Roman" w:cs="Times New Roman"/>
          <w:szCs w:val="22"/>
        </w:rPr>
        <w:t xml:space="preserve">1. </w:t>
      </w:r>
      <w:r w:rsidR="00D45379" w:rsidRPr="00621E4F">
        <w:rPr>
          <w:rFonts w:eastAsia="Times New Roman" w:cs="Times New Roman"/>
          <w:b/>
          <w:bCs/>
          <w:i/>
          <w:iCs/>
          <w:szCs w:val="22"/>
        </w:rPr>
        <w:t xml:space="preserve">Immediately revoke all moves </w:t>
      </w:r>
      <w:r w:rsidR="001838DF" w:rsidRPr="00621E4F">
        <w:rPr>
          <w:rFonts w:eastAsia="Times New Roman" w:cs="Times New Roman"/>
          <w:b/>
          <w:bCs/>
          <w:i/>
          <w:iCs/>
          <w:szCs w:val="22"/>
        </w:rPr>
        <w:t xml:space="preserve">being </w:t>
      </w:r>
      <w:r w:rsidR="00D45379" w:rsidRPr="00621E4F">
        <w:rPr>
          <w:rFonts w:eastAsia="Times New Roman" w:cs="Times New Roman"/>
          <w:b/>
          <w:bCs/>
          <w:i/>
          <w:iCs/>
          <w:szCs w:val="22"/>
        </w:rPr>
        <w:t>made to dilute the MGNREGA</w:t>
      </w:r>
      <w:r w:rsidR="00D45379" w:rsidRPr="003F5F95">
        <w:rPr>
          <w:rFonts w:eastAsia="Times New Roman" w:cs="Times New Roman"/>
          <w:szCs w:val="22"/>
        </w:rPr>
        <w:t>. Specifically the move to change the labour material ratio to 51:49 from the existing ratio of 60:40, as well as the attempt to restrict the act to one-third</w:t>
      </w:r>
      <w:r w:rsidR="00D45379" w:rsidRPr="00621E4F">
        <w:rPr>
          <w:rFonts w:eastAsia="Times New Roman" w:cs="Times New Roman"/>
          <w:szCs w:val="22"/>
        </w:rPr>
        <w:t> </w:t>
      </w:r>
      <w:r w:rsidR="00D45379" w:rsidRPr="003F5F95">
        <w:rPr>
          <w:rFonts w:eastAsia="Times New Roman" w:cs="Times New Roman"/>
          <w:szCs w:val="22"/>
        </w:rPr>
        <w:t>of all blocks.</w:t>
      </w:r>
      <w:r w:rsidR="00481DF0">
        <w:rPr>
          <w:rFonts w:eastAsia="Times New Roman" w:cs="Times New Roman"/>
          <w:szCs w:val="22"/>
        </w:rPr>
        <w:t xml:space="preserve"> </w:t>
      </w:r>
      <w:r w:rsidR="00481DF0" w:rsidRPr="00481DF0">
        <w:rPr>
          <w:rFonts w:eastAsia="Times New Roman" w:cs="Times New Roman"/>
          <w:szCs w:val="22"/>
        </w:rPr>
        <w:t>Eliminate any role for c</w:t>
      </w:r>
      <w:r w:rsidR="00481DF0" w:rsidRPr="006D237F">
        <w:rPr>
          <w:rFonts w:eastAsia="Times New Roman" w:cs="Times New Roman"/>
          <w:szCs w:val="22"/>
        </w:rPr>
        <w:t xml:space="preserve">ontractors under </w:t>
      </w:r>
      <w:r w:rsidR="00481DF0" w:rsidRPr="00481DF0">
        <w:rPr>
          <w:rFonts w:eastAsia="Times New Roman" w:cs="Times New Roman"/>
          <w:szCs w:val="22"/>
        </w:rPr>
        <w:t>MG</w:t>
      </w:r>
      <w:r w:rsidR="00481DF0" w:rsidRPr="006D237F">
        <w:rPr>
          <w:rFonts w:eastAsia="Times New Roman" w:cs="Times New Roman"/>
          <w:szCs w:val="22"/>
        </w:rPr>
        <w:t>NREGA</w:t>
      </w:r>
      <w:r w:rsidR="00481DF0" w:rsidRPr="00481DF0">
        <w:rPr>
          <w:rFonts w:eastAsia="Times New Roman" w:cs="Times New Roman"/>
          <w:szCs w:val="22"/>
        </w:rPr>
        <w:t>.</w:t>
      </w:r>
    </w:p>
    <w:p w:rsidR="00D45379" w:rsidRPr="003F5F95" w:rsidRDefault="00D45379" w:rsidP="00621E4F">
      <w:pPr>
        <w:spacing w:before="100" w:beforeAutospacing="1" w:after="100" w:afterAutospacing="1" w:line="240" w:lineRule="auto"/>
        <w:rPr>
          <w:rFonts w:eastAsia="Times New Roman" w:cs="Times New Roman"/>
          <w:szCs w:val="22"/>
        </w:rPr>
      </w:pPr>
      <w:r w:rsidRPr="003F5F95">
        <w:rPr>
          <w:rFonts w:eastAsia="Times New Roman" w:cs="Times New Roman"/>
          <w:szCs w:val="22"/>
        </w:rPr>
        <w:t xml:space="preserve">2. </w:t>
      </w:r>
      <w:r w:rsidRPr="00B21F7C">
        <w:rPr>
          <w:rFonts w:eastAsia="Times New Roman" w:cs="Times New Roman"/>
          <w:b/>
          <w:bCs/>
          <w:i/>
          <w:iCs/>
          <w:szCs w:val="22"/>
        </w:rPr>
        <w:t>Ensure there is no scale down in the coverage or the provisions of the MGNREGA</w:t>
      </w:r>
      <w:r w:rsidRPr="003F5F95">
        <w:rPr>
          <w:rFonts w:eastAsia="Times New Roman" w:cs="Times New Roman"/>
          <w:szCs w:val="22"/>
        </w:rPr>
        <w:t xml:space="preserve"> as mandated through the law</w:t>
      </w:r>
      <w:r w:rsidR="00481DF0">
        <w:rPr>
          <w:rFonts w:eastAsia="Times New Roman" w:cs="Times New Roman"/>
          <w:szCs w:val="22"/>
        </w:rPr>
        <w:t>; guarantee 100 days of work and timely p</w:t>
      </w:r>
      <w:r w:rsidR="00481DF0" w:rsidRPr="006D237F">
        <w:rPr>
          <w:rFonts w:eastAsia="Times New Roman" w:cs="Times New Roman"/>
          <w:szCs w:val="22"/>
        </w:rPr>
        <w:t xml:space="preserve">ayment </w:t>
      </w:r>
      <w:r w:rsidR="00481DF0">
        <w:rPr>
          <w:rFonts w:eastAsia="Times New Roman" w:cs="Times New Roman"/>
          <w:szCs w:val="22"/>
        </w:rPr>
        <w:t>in all areas.</w:t>
      </w:r>
    </w:p>
    <w:p w:rsidR="00D45379" w:rsidRPr="003F5F95" w:rsidRDefault="00D45379" w:rsidP="00621E4F">
      <w:pPr>
        <w:spacing w:before="100" w:beforeAutospacing="1" w:after="100" w:afterAutospacing="1" w:line="240" w:lineRule="auto"/>
        <w:rPr>
          <w:rFonts w:eastAsia="Times New Roman" w:cs="Times New Roman"/>
          <w:szCs w:val="22"/>
        </w:rPr>
      </w:pPr>
      <w:r w:rsidRPr="003F5F95">
        <w:rPr>
          <w:rFonts w:eastAsia="Times New Roman" w:cs="Times New Roman"/>
          <w:szCs w:val="22"/>
        </w:rPr>
        <w:lastRenderedPageBreak/>
        <w:t xml:space="preserve">3. </w:t>
      </w:r>
      <w:r w:rsidRPr="00C7363B">
        <w:rPr>
          <w:rFonts w:eastAsia="Times New Roman" w:cs="Times New Roman"/>
          <w:b/>
          <w:bCs/>
          <w:i/>
          <w:iCs/>
          <w:szCs w:val="22"/>
        </w:rPr>
        <w:t>Budgetary allocations of MGNREGA should be based on generation of demand</w:t>
      </w:r>
      <w:r w:rsidRPr="003F5F95">
        <w:rPr>
          <w:rFonts w:eastAsia="Times New Roman" w:cs="Times New Roman"/>
          <w:szCs w:val="22"/>
        </w:rPr>
        <w:t>, keeping with the spirit of the Act. The budget of MGNREGA should be enhanced in line with the rate of inflation. Quota based rationing to States with discretionary cuts is unacceptable and illegal.</w:t>
      </w:r>
    </w:p>
    <w:p w:rsidR="00D45379" w:rsidRDefault="00D45379" w:rsidP="00621E4F">
      <w:pPr>
        <w:spacing w:before="100" w:beforeAutospacing="1" w:after="100" w:afterAutospacing="1" w:line="240" w:lineRule="auto"/>
        <w:rPr>
          <w:rFonts w:eastAsia="Times New Roman" w:cs="Times New Roman"/>
          <w:szCs w:val="22"/>
        </w:rPr>
      </w:pPr>
      <w:r w:rsidRPr="003F5F95">
        <w:rPr>
          <w:rFonts w:eastAsia="Times New Roman" w:cs="Times New Roman"/>
          <w:szCs w:val="22"/>
        </w:rPr>
        <w:t xml:space="preserve">4. Any proposed </w:t>
      </w:r>
      <w:r w:rsidRPr="009B3E84">
        <w:rPr>
          <w:rFonts w:eastAsia="Times New Roman" w:cs="Times New Roman"/>
          <w:b/>
          <w:bCs/>
          <w:i/>
          <w:iCs/>
          <w:szCs w:val="22"/>
        </w:rPr>
        <w:t xml:space="preserve">amendments to “strengthen the legislation” must be done through public consultations </w:t>
      </w:r>
      <w:r w:rsidRPr="003F5F95">
        <w:rPr>
          <w:rFonts w:eastAsia="Times New Roman" w:cs="Times New Roman"/>
          <w:szCs w:val="22"/>
        </w:rPr>
        <w:t>with all relevant stakeholders. </w:t>
      </w:r>
    </w:p>
    <w:p w:rsidR="00D45379" w:rsidRPr="000742F7" w:rsidRDefault="00D45379" w:rsidP="00CE04E4">
      <w:pPr>
        <w:pStyle w:val="ListParagraph"/>
        <w:numPr>
          <w:ilvl w:val="1"/>
          <w:numId w:val="2"/>
        </w:numPr>
        <w:pBdr>
          <w:top w:val="single" w:sz="4" w:space="1" w:color="auto"/>
          <w:left w:val="single" w:sz="4" w:space="4" w:color="auto"/>
          <w:bottom w:val="single" w:sz="4" w:space="1" w:color="auto"/>
          <w:right w:val="single" w:sz="4" w:space="4" w:color="auto"/>
        </w:pBdr>
        <w:rPr>
          <w:b/>
          <w:bCs/>
          <w:szCs w:val="22"/>
        </w:rPr>
      </w:pPr>
      <w:r w:rsidRPr="000742F7">
        <w:rPr>
          <w:b/>
          <w:bCs/>
          <w:szCs w:val="22"/>
        </w:rPr>
        <w:t>Food security</w:t>
      </w:r>
    </w:p>
    <w:p w:rsidR="00D45379" w:rsidRPr="003F5F95" w:rsidRDefault="00CE04E4" w:rsidP="00CE04E4">
      <w:pPr>
        <w:spacing w:after="0" w:line="240" w:lineRule="auto"/>
        <w:rPr>
          <w:rFonts w:eastAsia="Times New Roman" w:cs="Times New Roman"/>
          <w:szCs w:val="22"/>
        </w:rPr>
      </w:pPr>
      <w:r w:rsidRPr="003F5F95">
        <w:rPr>
          <w:rFonts w:eastAsia="Times New Roman" w:cs="Times New Roman"/>
          <w:b/>
          <w:bCs/>
          <w:szCs w:val="22"/>
        </w:rPr>
        <w:t xml:space="preserve">a. </w:t>
      </w:r>
      <w:r w:rsidR="00D45379" w:rsidRPr="003F5F95">
        <w:rPr>
          <w:rFonts w:eastAsia="Times New Roman" w:cs="Times New Roman"/>
          <w:b/>
          <w:bCs/>
          <w:szCs w:val="22"/>
        </w:rPr>
        <w:t>Public Distribution System (PDS)</w:t>
      </w:r>
      <w:r w:rsidRPr="003F5F95">
        <w:rPr>
          <w:rFonts w:eastAsia="Times New Roman" w:cs="Times New Roman"/>
          <w:b/>
          <w:bCs/>
          <w:szCs w:val="22"/>
        </w:rPr>
        <w:t xml:space="preserve"> and Food security act</w:t>
      </w:r>
      <w:r w:rsidR="00D45379" w:rsidRPr="003F5F95">
        <w:rPr>
          <w:rFonts w:eastAsia="Times New Roman" w:cs="Times New Roman"/>
          <w:b/>
          <w:bCs/>
          <w:szCs w:val="22"/>
        </w:rPr>
        <w:t>:</w:t>
      </w:r>
      <w:r w:rsidR="00D45379" w:rsidRPr="003F5F95">
        <w:rPr>
          <w:rFonts w:eastAsia="Times New Roman" w:cs="Times New Roman"/>
          <w:szCs w:val="22"/>
        </w:rPr>
        <w:t> We demand expansion of the public distribution system to ensure universal coverage of the entire population by amendment of the central legislation or enactment of state laws</w:t>
      </w:r>
      <w:r w:rsidRPr="003F5F95">
        <w:rPr>
          <w:rFonts w:eastAsia="Times New Roman" w:cs="Times New Roman"/>
          <w:szCs w:val="22"/>
        </w:rPr>
        <w:t>.</w:t>
      </w:r>
    </w:p>
    <w:p w:rsidR="00D45379" w:rsidRPr="003F5F95" w:rsidRDefault="00D45379" w:rsidP="00D45379">
      <w:pPr>
        <w:pStyle w:val="ListParagraph"/>
        <w:numPr>
          <w:ilvl w:val="0"/>
          <w:numId w:val="4"/>
        </w:numPr>
        <w:spacing w:before="100" w:beforeAutospacing="1" w:after="100" w:afterAutospacing="1" w:line="240" w:lineRule="auto"/>
        <w:rPr>
          <w:rFonts w:eastAsia="Times New Roman" w:cs="Times New Roman"/>
          <w:szCs w:val="22"/>
        </w:rPr>
      </w:pPr>
      <w:r w:rsidRPr="003F5F95">
        <w:rPr>
          <w:rFonts w:eastAsia="Times New Roman" w:cs="Times New Roman"/>
          <w:b/>
          <w:bCs/>
          <w:szCs w:val="22"/>
        </w:rPr>
        <w:t xml:space="preserve">Universal Coverage: </w:t>
      </w:r>
      <w:r w:rsidRPr="003F5F95">
        <w:rPr>
          <w:rFonts w:eastAsia="Times New Roman" w:cs="Times New Roman"/>
          <w:szCs w:val="22"/>
        </w:rPr>
        <w:t>The NFSA adopts a targeted approach by excluding 25 percent of the rural and 50 percent of the urban population from accessing the PDS as a right, giving scope for large exclusion errors of poor households. We demand universal coverage.</w:t>
      </w:r>
    </w:p>
    <w:p w:rsidR="00D45379" w:rsidRPr="003F5F95" w:rsidRDefault="00D45379" w:rsidP="00D45379">
      <w:pPr>
        <w:pStyle w:val="ListParagraph"/>
        <w:numPr>
          <w:ilvl w:val="0"/>
          <w:numId w:val="4"/>
        </w:numPr>
        <w:spacing w:before="100" w:beforeAutospacing="1" w:after="100" w:afterAutospacing="1" w:line="240" w:lineRule="auto"/>
        <w:rPr>
          <w:rFonts w:eastAsia="Times New Roman" w:cs="Times New Roman"/>
          <w:szCs w:val="22"/>
        </w:rPr>
      </w:pPr>
      <w:r w:rsidRPr="003F5F95">
        <w:rPr>
          <w:rFonts w:eastAsia="Times New Roman" w:cs="Times New Roman"/>
          <w:b/>
          <w:bCs/>
          <w:szCs w:val="22"/>
        </w:rPr>
        <w:t xml:space="preserve">Increase Quantity: </w:t>
      </w:r>
      <w:r w:rsidRPr="003F5F95">
        <w:rPr>
          <w:rFonts w:eastAsia="Times New Roman" w:cs="Times New Roman"/>
          <w:szCs w:val="22"/>
        </w:rPr>
        <w:t xml:space="preserve">The Act only provides for 5 </w:t>
      </w:r>
      <w:proofErr w:type="spellStart"/>
      <w:r w:rsidRPr="003F5F95">
        <w:rPr>
          <w:rFonts w:eastAsia="Times New Roman" w:cs="Times New Roman"/>
          <w:szCs w:val="22"/>
        </w:rPr>
        <w:t>kgs</w:t>
      </w:r>
      <w:proofErr w:type="spellEnd"/>
      <w:r w:rsidRPr="003F5F95">
        <w:rPr>
          <w:rFonts w:eastAsia="Times New Roman" w:cs="Times New Roman"/>
          <w:szCs w:val="22"/>
        </w:rPr>
        <w:t xml:space="preserve"> per person per month which is barely enough for two </w:t>
      </w:r>
      <w:proofErr w:type="spellStart"/>
      <w:r w:rsidRPr="003F5F95">
        <w:rPr>
          <w:rFonts w:eastAsia="Times New Roman" w:cs="Times New Roman"/>
          <w:szCs w:val="22"/>
        </w:rPr>
        <w:t>rotis</w:t>
      </w:r>
      <w:proofErr w:type="spellEnd"/>
      <w:r w:rsidRPr="003F5F95">
        <w:rPr>
          <w:rFonts w:eastAsia="Times New Roman" w:cs="Times New Roman"/>
          <w:szCs w:val="22"/>
        </w:rPr>
        <w:t xml:space="preserve"> a day. The ICMR has prescribed at least 14kgs for an adult and 7 </w:t>
      </w:r>
      <w:proofErr w:type="spellStart"/>
      <w:r w:rsidRPr="003F5F95">
        <w:rPr>
          <w:rFonts w:eastAsia="Times New Roman" w:cs="Times New Roman"/>
          <w:szCs w:val="22"/>
        </w:rPr>
        <w:t>kgs</w:t>
      </w:r>
      <w:proofErr w:type="spellEnd"/>
      <w:r w:rsidRPr="003F5F95">
        <w:rPr>
          <w:rFonts w:eastAsia="Times New Roman" w:cs="Times New Roman"/>
          <w:szCs w:val="22"/>
        </w:rPr>
        <w:t xml:space="preserve"> for a child under 12. We demand an average of 10 </w:t>
      </w:r>
      <w:proofErr w:type="spellStart"/>
      <w:r w:rsidRPr="003F5F95">
        <w:rPr>
          <w:rFonts w:eastAsia="Times New Roman" w:cs="Times New Roman"/>
          <w:szCs w:val="22"/>
        </w:rPr>
        <w:t>kgs</w:t>
      </w:r>
      <w:proofErr w:type="spellEnd"/>
      <w:r w:rsidRPr="003F5F95">
        <w:rPr>
          <w:rFonts w:eastAsia="Times New Roman" w:cs="Times New Roman"/>
          <w:szCs w:val="22"/>
        </w:rPr>
        <w:t xml:space="preserve"> of cereals per person per month. </w:t>
      </w:r>
    </w:p>
    <w:p w:rsidR="00D45379" w:rsidRPr="003F5F95" w:rsidRDefault="00D45379" w:rsidP="00D45379">
      <w:pPr>
        <w:pStyle w:val="ListParagraph"/>
        <w:numPr>
          <w:ilvl w:val="0"/>
          <w:numId w:val="4"/>
        </w:numPr>
        <w:spacing w:before="100" w:beforeAutospacing="1" w:after="100" w:afterAutospacing="1" w:line="240" w:lineRule="auto"/>
        <w:rPr>
          <w:rFonts w:eastAsia="Times New Roman" w:cs="Times New Roman"/>
          <w:szCs w:val="22"/>
        </w:rPr>
      </w:pPr>
      <w:r w:rsidRPr="003F5F95">
        <w:rPr>
          <w:rFonts w:eastAsia="Times New Roman" w:cs="Times New Roman"/>
          <w:b/>
          <w:bCs/>
          <w:szCs w:val="22"/>
        </w:rPr>
        <w:t xml:space="preserve">Pulses and Edible Oil: </w:t>
      </w:r>
      <w:r w:rsidRPr="003F5F95">
        <w:rPr>
          <w:rFonts w:eastAsia="Times New Roman" w:cs="Times New Roman"/>
          <w:szCs w:val="22"/>
        </w:rPr>
        <w:t xml:space="preserve">The Act provides only for cereals with no entitlements for the nutritional components such as pulses and edible oil required to combat malnutrition. At least a minimum of 2.5 </w:t>
      </w:r>
      <w:proofErr w:type="spellStart"/>
      <w:r w:rsidRPr="003F5F95">
        <w:rPr>
          <w:rFonts w:eastAsia="Times New Roman" w:cs="Times New Roman"/>
          <w:szCs w:val="22"/>
        </w:rPr>
        <w:t>kgs</w:t>
      </w:r>
      <w:proofErr w:type="spellEnd"/>
      <w:r w:rsidRPr="003F5F95">
        <w:rPr>
          <w:rFonts w:eastAsia="Times New Roman" w:cs="Times New Roman"/>
          <w:szCs w:val="22"/>
        </w:rPr>
        <w:t xml:space="preserve"> of dal and 900 </w:t>
      </w:r>
      <w:proofErr w:type="spellStart"/>
      <w:proofErr w:type="gramStart"/>
      <w:r w:rsidRPr="003F5F95">
        <w:rPr>
          <w:rFonts w:eastAsia="Times New Roman" w:cs="Times New Roman"/>
          <w:szCs w:val="22"/>
        </w:rPr>
        <w:t>gms</w:t>
      </w:r>
      <w:proofErr w:type="spellEnd"/>
      <w:proofErr w:type="gramEnd"/>
      <w:r w:rsidRPr="003F5F95">
        <w:rPr>
          <w:rFonts w:eastAsia="Times New Roman" w:cs="Times New Roman"/>
          <w:szCs w:val="22"/>
        </w:rPr>
        <w:t xml:space="preserve"> of edible oil per capita per month should be guaranteed. </w:t>
      </w:r>
    </w:p>
    <w:p w:rsidR="00D45379" w:rsidRPr="003F5F95" w:rsidRDefault="00D45379" w:rsidP="00D45379">
      <w:pPr>
        <w:pStyle w:val="ListParagraph"/>
        <w:numPr>
          <w:ilvl w:val="0"/>
          <w:numId w:val="4"/>
        </w:numPr>
        <w:spacing w:before="100" w:beforeAutospacing="1" w:after="100" w:afterAutospacing="1" w:line="240" w:lineRule="auto"/>
        <w:rPr>
          <w:rFonts w:eastAsia="Times New Roman" w:cs="Times New Roman"/>
          <w:szCs w:val="22"/>
        </w:rPr>
      </w:pPr>
      <w:r w:rsidRPr="003F5F95">
        <w:rPr>
          <w:rFonts w:eastAsia="Times New Roman" w:cs="Times New Roman"/>
          <w:b/>
          <w:bCs/>
          <w:szCs w:val="22"/>
        </w:rPr>
        <w:t xml:space="preserve">Cash Transfers: </w:t>
      </w:r>
      <w:r w:rsidRPr="003F5F95">
        <w:rPr>
          <w:rFonts w:eastAsia="Times New Roman" w:cs="Times New Roman"/>
          <w:szCs w:val="22"/>
        </w:rPr>
        <w:t>The NFSA allows for the back door entry of cash transfers instead of food grains by allowing for a food security allowance when food is not available, and by allowing cash transfers as a part of PDS reforms. We oppose the replacement of the PDS with cash transfers</w:t>
      </w:r>
      <w:r w:rsidR="00CE04E4" w:rsidRPr="003F5F95">
        <w:rPr>
          <w:rFonts w:eastAsia="Times New Roman" w:cs="Times New Roman"/>
          <w:szCs w:val="22"/>
        </w:rPr>
        <w:t>.</w:t>
      </w:r>
    </w:p>
    <w:p w:rsidR="00D45379" w:rsidRPr="003F5F95" w:rsidRDefault="00CE04E4" w:rsidP="00D45379">
      <w:pPr>
        <w:spacing w:before="100" w:beforeAutospacing="1" w:after="100" w:afterAutospacing="1" w:line="240" w:lineRule="auto"/>
        <w:rPr>
          <w:rFonts w:eastAsia="Times New Roman" w:cs="Times New Roman"/>
          <w:szCs w:val="22"/>
        </w:rPr>
      </w:pPr>
      <w:r w:rsidRPr="003F5F95">
        <w:rPr>
          <w:rFonts w:eastAsia="Times New Roman" w:cs="Times New Roman"/>
          <w:b/>
          <w:bCs/>
          <w:szCs w:val="22"/>
        </w:rPr>
        <w:t xml:space="preserve">b. </w:t>
      </w:r>
      <w:r w:rsidR="00D45379" w:rsidRPr="003F5F95">
        <w:rPr>
          <w:rFonts w:eastAsia="Times New Roman" w:cs="Times New Roman"/>
          <w:b/>
          <w:bCs/>
          <w:szCs w:val="22"/>
        </w:rPr>
        <w:t>Agriculture related measures: </w:t>
      </w:r>
      <w:r w:rsidR="00D45379" w:rsidRPr="003F5F95">
        <w:rPr>
          <w:rFonts w:eastAsia="Times New Roman" w:cs="Times New Roman"/>
          <w:szCs w:val="22"/>
        </w:rPr>
        <w:t>Increase investment in agro-ecological, climate-resilient, nutritive and sustainable agriculture and ensure that they prioritise and benefit smallholder farmers, especially women</w:t>
      </w:r>
    </w:p>
    <w:p w:rsidR="00D45379" w:rsidRPr="003F5F95" w:rsidRDefault="00D45379" w:rsidP="00CE04E4">
      <w:pPr>
        <w:spacing w:after="100" w:line="240" w:lineRule="auto"/>
        <w:rPr>
          <w:rFonts w:eastAsia="Times New Roman" w:cs="Times New Roman"/>
          <w:b/>
          <w:bCs/>
          <w:szCs w:val="22"/>
        </w:rPr>
      </w:pPr>
      <w:proofErr w:type="spellStart"/>
      <w:r w:rsidRPr="003F5F95">
        <w:rPr>
          <w:rFonts w:eastAsia="Times New Roman" w:cs="Times New Roman"/>
          <w:b/>
          <w:bCs/>
          <w:szCs w:val="22"/>
        </w:rPr>
        <w:t>i</w:t>
      </w:r>
      <w:proofErr w:type="spellEnd"/>
      <w:r w:rsidRPr="003F5F95">
        <w:rPr>
          <w:rFonts w:eastAsia="Times New Roman" w:cs="Times New Roman"/>
          <w:b/>
          <w:bCs/>
          <w:szCs w:val="22"/>
        </w:rPr>
        <w:t>. Minimum Support Price: </w:t>
      </w:r>
      <w:r w:rsidRPr="00C7363B">
        <w:rPr>
          <w:rFonts w:eastAsia="Times New Roman" w:cs="Times New Roman"/>
          <w:szCs w:val="22"/>
        </w:rPr>
        <w:t>Support higher MSP for farmers as legal entitlements</w:t>
      </w:r>
    </w:p>
    <w:p w:rsidR="00D45379" w:rsidRPr="003F5F95" w:rsidRDefault="00D45379" w:rsidP="00CE04E4">
      <w:pPr>
        <w:spacing w:after="100" w:line="240" w:lineRule="auto"/>
        <w:rPr>
          <w:rFonts w:eastAsia="Times New Roman" w:cs="Times New Roman"/>
          <w:b/>
          <w:bCs/>
          <w:szCs w:val="22"/>
        </w:rPr>
      </w:pPr>
      <w:r w:rsidRPr="003F5F95">
        <w:rPr>
          <w:rFonts w:eastAsia="Times New Roman" w:cs="Times New Roman"/>
          <w:b/>
          <w:bCs/>
          <w:szCs w:val="22"/>
        </w:rPr>
        <w:t>ii. World Trade Organisation: </w:t>
      </w:r>
      <w:r w:rsidRPr="00C7363B">
        <w:rPr>
          <w:rFonts w:eastAsia="Times New Roman" w:cs="Times New Roman"/>
          <w:szCs w:val="22"/>
        </w:rPr>
        <w:t>Ensure no pressure from the WTO on issues of right to food, full use of flexibilities of TRIPS and resist trade agreements related to Intellectual Property Rights</w:t>
      </w:r>
    </w:p>
    <w:p w:rsidR="00D45379" w:rsidRPr="003F5F95" w:rsidRDefault="00D45379" w:rsidP="00D45379">
      <w:pPr>
        <w:spacing w:after="100" w:line="240" w:lineRule="auto"/>
        <w:rPr>
          <w:rFonts w:eastAsia="Times New Roman" w:cs="Times New Roman"/>
          <w:szCs w:val="22"/>
        </w:rPr>
      </w:pPr>
      <w:r w:rsidRPr="003F5F95">
        <w:rPr>
          <w:rFonts w:eastAsia="Times New Roman" w:cs="Times New Roman"/>
          <w:b/>
          <w:bCs/>
          <w:szCs w:val="22"/>
        </w:rPr>
        <w:t>iii. No GMOs and Commercial Interests: </w:t>
      </w:r>
      <w:r w:rsidRPr="003F5F95">
        <w:rPr>
          <w:rFonts w:eastAsia="Times New Roman" w:cs="Times New Roman"/>
          <w:szCs w:val="22"/>
        </w:rPr>
        <w:t>Ensure the explicit prohibition of genetically-modified foods, commercial lobbies, conflict of interests and corporate control of agricultural production, procurement, storage and distribution and the promotion of decentralised, local production across food schemes</w:t>
      </w:r>
    </w:p>
    <w:p w:rsidR="00D45379" w:rsidRPr="003F5F95" w:rsidRDefault="00CE04E4" w:rsidP="00D45379">
      <w:pPr>
        <w:spacing w:after="100" w:line="240" w:lineRule="auto"/>
        <w:rPr>
          <w:rFonts w:eastAsia="Times New Roman" w:cs="Times New Roman"/>
          <w:szCs w:val="22"/>
        </w:rPr>
      </w:pPr>
      <w:r w:rsidRPr="003F5F95">
        <w:rPr>
          <w:rFonts w:eastAsia="Times New Roman" w:cs="Times New Roman"/>
          <w:b/>
          <w:bCs/>
          <w:szCs w:val="22"/>
        </w:rPr>
        <w:t xml:space="preserve">c. </w:t>
      </w:r>
      <w:r w:rsidR="00D45379" w:rsidRPr="003F5F95">
        <w:rPr>
          <w:rFonts w:eastAsia="Times New Roman" w:cs="Times New Roman"/>
          <w:b/>
          <w:bCs/>
          <w:szCs w:val="22"/>
        </w:rPr>
        <w:t>Measures to prevent starvation:</w:t>
      </w:r>
    </w:p>
    <w:p w:rsidR="00D45379" w:rsidRPr="003F5F95" w:rsidRDefault="00D45379" w:rsidP="00D45379">
      <w:pPr>
        <w:spacing w:after="0" w:line="240" w:lineRule="auto"/>
        <w:ind w:left="1152"/>
        <w:rPr>
          <w:rFonts w:eastAsia="Times New Roman" w:cs="Times New Roman"/>
          <w:szCs w:val="22"/>
        </w:rPr>
      </w:pPr>
      <w:proofErr w:type="spellStart"/>
      <w:r w:rsidRPr="003F5F95">
        <w:rPr>
          <w:rFonts w:eastAsia="Times New Roman" w:cs="Times New Roman"/>
          <w:b/>
          <w:bCs/>
          <w:szCs w:val="22"/>
        </w:rPr>
        <w:t>i</w:t>
      </w:r>
      <w:proofErr w:type="spellEnd"/>
      <w:r w:rsidRPr="003F5F95">
        <w:rPr>
          <w:rFonts w:eastAsia="Times New Roman" w:cs="Times New Roman"/>
          <w:b/>
          <w:bCs/>
          <w:szCs w:val="22"/>
        </w:rPr>
        <w:t>.</w:t>
      </w:r>
      <w:proofErr w:type="gramStart"/>
      <w:r w:rsidRPr="003F5F95">
        <w:rPr>
          <w:rFonts w:eastAsia="Times New Roman" w:cs="Times New Roman"/>
          <w:b/>
          <w:bCs/>
          <w:szCs w:val="22"/>
        </w:rPr>
        <w:t>  Community</w:t>
      </w:r>
      <w:proofErr w:type="gramEnd"/>
      <w:r w:rsidRPr="003F5F95">
        <w:rPr>
          <w:rFonts w:eastAsia="Times New Roman" w:cs="Times New Roman"/>
          <w:b/>
          <w:bCs/>
          <w:szCs w:val="22"/>
        </w:rPr>
        <w:t xml:space="preserve"> Kitchens:</w:t>
      </w:r>
      <w:r w:rsidRPr="003F5F95">
        <w:rPr>
          <w:rFonts w:eastAsia="Times New Roman" w:cs="Times New Roman"/>
          <w:szCs w:val="22"/>
        </w:rPr>
        <w:t> Ensure the creation of highly subsidized community kitchens by local women and collectives especially to serve the homeless, destitute and vulnerable populations in rural panchayats and urban wards. Ensure especially the inclusion of children and persons with disabilities across all food entitlements</w:t>
      </w:r>
      <w:r w:rsidR="00CE04E4" w:rsidRPr="003F5F95">
        <w:rPr>
          <w:rFonts w:eastAsia="Times New Roman" w:cs="Times New Roman"/>
          <w:szCs w:val="22"/>
        </w:rPr>
        <w:t>.</w:t>
      </w:r>
    </w:p>
    <w:p w:rsidR="00D45379" w:rsidRPr="003F5F95" w:rsidRDefault="00D45379" w:rsidP="00D45379">
      <w:pPr>
        <w:spacing w:after="0" w:line="240" w:lineRule="auto"/>
        <w:ind w:left="1152"/>
        <w:rPr>
          <w:rFonts w:eastAsia="Times New Roman" w:cs="Times New Roman"/>
          <w:szCs w:val="22"/>
        </w:rPr>
      </w:pPr>
      <w:r w:rsidRPr="003F5F95">
        <w:rPr>
          <w:rFonts w:eastAsia="Times New Roman" w:cs="Times New Roman"/>
          <w:b/>
          <w:bCs/>
          <w:szCs w:val="22"/>
        </w:rPr>
        <w:t>ii.</w:t>
      </w:r>
      <w:proofErr w:type="gramStart"/>
      <w:r w:rsidRPr="003F5F95">
        <w:rPr>
          <w:rFonts w:eastAsia="Times New Roman" w:cs="Times New Roman"/>
          <w:b/>
          <w:bCs/>
          <w:szCs w:val="22"/>
        </w:rPr>
        <w:t>  Prevent</w:t>
      </w:r>
      <w:proofErr w:type="gramEnd"/>
      <w:r w:rsidRPr="003F5F95">
        <w:rPr>
          <w:rFonts w:eastAsia="Times New Roman" w:cs="Times New Roman"/>
          <w:b/>
          <w:bCs/>
          <w:szCs w:val="22"/>
        </w:rPr>
        <w:t xml:space="preserve"> Starvation:</w:t>
      </w:r>
      <w:r w:rsidRPr="003F5F95">
        <w:rPr>
          <w:rFonts w:eastAsia="Times New Roman" w:cs="Times New Roman"/>
          <w:szCs w:val="22"/>
        </w:rPr>
        <w:t> Ensure food security during natural and man-made disasters, caste and communal violence and adoption of the ‘starvation code’ proposed by Supreme Court Commissioners to ensure accountability of state governments to prevent starvation</w:t>
      </w:r>
      <w:r w:rsidR="00CE04E4" w:rsidRPr="003F5F95">
        <w:rPr>
          <w:rFonts w:eastAsia="Times New Roman" w:cs="Times New Roman"/>
          <w:szCs w:val="22"/>
        </w:rPr>
        <w:t>.</w:t>
      </w:r>
    </w:p>
    <w:p w:rsidR="00D45379" w:rsidRPr="003F5F95" w:rsidRDefault="00D45379" w:rsidP="00D45379">
      <w:pPr>
        <w:spacing w:after="0" w:line="240" w:lineRule="auto"/>
        <w:ind w:left="1152"/>
        <w:rPr>
          <w:rFonts w:eastAsia="Times New Roman" w:cs="Times New Roman"/>
          <w:szCs w:val="22"/>
        </w:rPr>
      </w:pPr>
    </w:p>
    <w:p w:rsidR="00D45379" w:rsidRDefault="00CE04E4" w:rsidP="00D45379">
      <w:pPr>
        <w:spacing w:after="100" w:line="240" w:lineRule="auto"/>
        <w:rPr>
          <w:rFonts w:eastAsia="Times New Roman" w:cs="Times New Roman"/>
          <w:szCs w:val="22"/>
        </w:rPr>
      </w:pPr>
      <w:r w:rsidRPr="003F5F95">
        <w:rPr>
          <w:rFonts w:eastAsia="Times New Roman" w:cs="Times New Roman"/>
          <w:b/>
          <w:bCs/>
          <w:szCs w:val="22"/>
        </w:rPr>
        <w:lastRenderedPageBreak/>
        <w:t>d</w:t>
      </w:r>
      <w:r w:rsidR="00D45379" w:rsidRPr="003F5F95">
        <w:rPr>
          <w:rFonts w:eastAsia="Times New Roman" w:cs="Times New Roman"/>
          <w:b/>
          <w:bCs/>
          <w:szCs w:val="22"/>
        </w:rPr>
        <w:t>. Supreme Court Orders: </w:t>
      </w:r>
      <w:r w:rsidR="00D45379" w:rsidRPr="003F5F95">
        <w:rPr>
          <w:rFonts w:eastAsia="Times New Roman" w:cs="Times New Roman"/>
          <w:szCs w:val="22"/>
        </w:rPr>
        <w:t>Ensure fulfillment of all the ‘interim’ Supreme Court orders relevant to the right to food including the provision of all ICDS services to all children under six years and meals for all older children including, in principle, those who are not in school</w:t>
      </w:r>
      <w:r w:rsidRPr="003F5F95">
        <w:rPr>
          <w:rFonts w:eastAsia="Times New Roman" w:cs="Times New Roman"/>
          <w:szCs w:val="22"/>
        </w:rPr>
        <w:t>.</w:t>
      </w:r>
      <w:r w:rsidR="00D9525E" w:rsidRPr="00D9525E">
        <w:rPr>
          <w:rFonts w:eastAsia="Times New Roman" w:cs="Times New Roman"/>
          <w:b/>
          <w:bCs/>
          <w:szCs w:val="22"/>
        </w:rPr>
        <w:t xml:space="preserve"> </w:t>
      </w:r>
      <w:r w:rsidR="00D9525E" w:rsidRPr="002B664C">
        <w:rPr>
          <w:rFonts w:eastAsia="Times New Roman" w:cs="Times New Roman"/>
          <w:szCs w:val="22"/>
        </w:rPr>
        <w:t xml:space="preserve">Related to </w:t>
      </w:r>
      <w:r w:rsidR="00D9525E" w:rsidRPr="002B664C">
        <w:rPr>
          <w:rFonts w:eastAsia="Times New Roman" w:cs="Times New Roman"/>
          <w:b/>
          <w:bCs/>
          <w:i/>
          <w:iCs/>
          <w:szCs w:val="22"/>
        </w:rPr>
        <w:t>maternity benefits and crèches</w:t>
      </w:r>
      <w:r w:rsidR="00D9525E" w:rsidRPr="002B664C">
        <w:rPr>
          <w:rFonts w:eastAsia="Times New Roman" w:cs="Times New Roman"/>
          <w:szCs w:val="22"/>
        </w:rPr>
        <w:t>, ensure early</w:t>
      </w:r>
      <w:r w:rsidR="00D9525E" w:rsidRPr="003F5F95">
        <w:rPr>
          <w:rFonts w:eastAsia="Times New Roman" w:cs="Times New Roman"/>
          <w:szCs w:val="22"/>
        </w:rPr>
        <w:t xml:space="preserve"> and full implementation of programme for universal maternity benefits, coupled with crèches to enable breast feeding.</w:t>
      </w:r>
    </w:p>
    <w:p w:rsidR="002B664C" w:rsidRPr="003F5F95" w:rsidRDefault="002B664C" w:rsidP="00D45379">
      <w:pPr>
        <w:spacing w:after="100" w:line="240" w:lineRule="auto"/>
        <w:rPr>
          <w:rFonts w:eastAsia="Times New Roman" w:cs="Times New Roman"/>
          <w:szCs w:val="22"/>
        </w:rPr>
      </w:pPr>
    </w:p>
    <w:p w:rsidR="005C7E29" w:rsidRPr="000742F7" w:rsidRDefault="005C7E29" w:rsidP="005C7E29">
      <w:pPr>
        <w:pStyle w:val="ListParagraph"/>
        <w:numPr>
          <w:ilvl w:val="1"/>
          <w:numId w:val="2"/>
        </w:numPr>
        <w:pBdr>
          <w:top w:val="single" w:sz="4" w:space="1" w:color="auto"/>
          <w:left w:val="single" w:sz="4" w:space="4" w:color="auto"/>
          <w:bottom w:val="single" w:sz="4" w:space="1" w:color="auto"/>
          <w:right w:val="single" w:sz="4" w:space="4" w:color="auto"/>
        </w:pBdr>
        <w:rPr>
          <w:rFonts w:ascii="Times New Roman" w:hAnsi="Times New Roman"/>
          <w:b/>
          <w:bCs/>
        </w:rPr>
      </w:pPr>
      <w:r w:rsidRPr="000742F7">
        <w:rPr>
          <w:b/>
          <w:bCs/>
          <w:szCs w:val="22"/>
        </w:rPr>
        <w:t>Pensions</w:t>
      </w:r>
    </w:p>
    <w:p w:rsidR="005C7E29" w:rsidRPr="005C7E29" w:rsidRDefault="005C7E29" w:rsidP="00C7363B">
      <w:pPr>
        <w:jc w:val="both"/>
      </w:pPr>
      <w:r w:rsidRPr="005C7E29">
        <w:t xml:space="preserve">How we treat the elderly speaks about the kind of society that we live in. The elderly are 8.2% of the Indian population and the number of single women are estimated to be over 4.5 Crores. Many of them are so poor and helpless that they do not have bank accounts, documents to apply for pensions. They continue to remain a relatively invisible sector of the society. Since they have all contributed to India’s growth during their working lives, they </w:t>
      </w:r>
      <w:r w:rsidR="00B21F7C">
        <w:t>are</w:t>
      </w:r>
      <w:r w:rsidRPr="005C7E29">
        <w:t xml:space="preserve"> entitled to a</w:t>
      </w:r>
      <w:r w:rsidR="00B21F7C">
        <w:t>n adequate</w:t>
      </w:r>
      <w:r w:rsidRPr="005C7E29">
        <w:t xml:space="preserve"> pension from the Government.</w:t>
      </w:r>
    </w:p>
    <w:p w:rsidR="005C7E29" w:rsidRPr="005C7E29" w:rsidRDefault="005C7E29" w:rsidP="00C7363B">
      <w:pPr>
        <w:spacing w:after="0" w:line="240" w:lineRule="auto"/>
        <w:jc w:val="both"/>
      </w:pPr>
      <w:r w:rsidRPr="005C7E29">
        <w:t xml:space="preserve">Currently, persons above 60 years get a meagre pension of Rs. 200 per month, and those over 80 years get Rs. 500 per month under the Indira Gandhi National Old Age Pension Scheme (IGNOAPS), however this is only for those Below the Poverty Line. Of the total elderly population, 9.92 crore, only 1.97 crore are beneficiaries of IGNOAPS, which means that only about one in every five person over 60 years old receives old age pension. Under the Indira </w:t>
      </w:r>
      <w:r w:rsidRPr="005C7E29">
        <w:rPr>
          <w:color w:val="231F20"/>
        </w:rPr>
        <w:t xml:space="preserve">Gandhi National Disability Pension Scheme (IGNDPS) a monthly pittance of Rs. 300 is provided to persons with severe or multiple disabilities in the age group of 18-59 years and belonging to BPL families; only 2.8% of the persons with disability in the country have been covered under the scheme. </w:t>
      </w:r>
      <w:r w:rsidRPr="005C7E29">
        <w:t>Withdrawal of the neoliberal State from crucial sectors like education, health, special services has adversely affected the disabled, and bulk of them who are poor, continue to be deprived of pension, despite having no means of livelihood.</w:t>
      </w:r>
    </w:p>
    <w:p w:rsidR="005C7E29" w:rsidRPr="005C7E29" w:rsidRDefault="005C7E29" w:rsidP="00C7363B">
      <w:pPr>
        <w:spacing w:after="0" w:line="240" w:lineRule="auto"/>
        <w:jc w:val="both"/>
        <w:rPr>
          <w:rFonts w:eastAsia="Times New Roman"/>
        </w:rPr>
      </w:pPr>
    </w:p>
    <w:p w:rsidR="005C7E29" w:rsidRPr="005C7E29" w:rsidRDefault="005C7E29" w:rsidP="00C7363B">
      <w:pPr>
        <w:jc w:val="both"/>
      </w:pPr>
      <w:r w:rsidRPr="005C7E29">
        <w:t xml:space="preserve">In comparison, there are several low and middle income countries that have instituted universal or near universal non-contributory old age pension systems, such as Lesotho, with per capita GDP about two-thirds that of India, provides pension about Rs. 2300 per month, and Kenya with per capita GDP about half of India, provides pension over Rs. 1250 per month. </w:t>
      </w:r>
    </w:p>
    <w:p w:rsidR="005C7E29" w:rsidRPr="00B21F7C" w:rsidRDefault="005C7E29" w:rsidP="00B21F7C">
      <w:pPr>
        <w:jc w:val="both"/>
        <w:rPr>
          <w:b/>
          <w:bCs/>
          <w:i/>
          <w:iCs/>
        </w:rPr>
      </w:pPr>
      <w:r w:rsidRPr="005C7E29">
        <w:t xml:space="preserve">Though employment linked pensions are provided to some persons, these are restricted to the elderly in the organised sector or who are among the rich and upper middle class categories. But groups that are most in need of old age pension are all in the unorganised sector, which include most Dalits, Adivasis, elderly women, socially </w:t>
      </w:r>
      <w:proofErr w:type="spellStart"/>
      <w:r w:rsidRPr="005C7E29">
        <w:t>stigmatised</w:t>
      </w:r>
      <w:proofErr w:type="spellEnd"/>
      <w:r w:rsidRPr="005C7E29">
        <w:t xml:space="preserve"> commu</w:t>
      </w:r>
      <w:r w:rsidR="00C7363B">
        <w:t xml:space="preserve">nities such as sex workers, </w:t>
      </w:r>
      <w:r w:rsidRPr="005C7E29">
        <w:t>transgender</w:t>
      </w:r>
      <w:r w:rsidR="00C7363B">
        <w:t xml:space="preserve"> persons</w:t>
      </w:r>
      <w:r w:rsidRPr="005C7E29">
        <w:t xml:space="preserve">, HIV positive people who are among the worst victims of lack of care and support during old age. Between 2000 and 2010, the organised sector added workers at less than 0.3% annually, while the GDP of the country more than doubled in this period, with an annual rate of increase of over 7.5%. The greatest contribution to this growth came from the contributions of the workers employed in the unorganised sector. </w:t>
      </w:r>
      <w:r w:rsidRPr="00B21F7C">
        <w:rPr>
          <w:b/>
          <w:bCs/>
          <w:i/>
          <w:iCs/>
        </w:rPr>
        <w:t>The demand for old age pension is not a demand for charity but a demand for recognition, and for all these people who have contributed to the society and economy, to be given their due</w:t>
      </w:r>
      <w:r w:rsidRPr="005C7E29">
        <w:t xml:space="preserve">. Unlike the organised sectors, they are often doing arduous manual work in the most difficult physical circumstances and without adequate nutrition and rest. It is a punishment to make them work beyond the age of 55 – beyond this age they deserve much needed economic support and rest. Not everybody can or chooses to access the traditional family and community structures for support, especially those </w:t>
      </w:r>
      <w:r w:rsidRPr="005C7E29">
        <w:lastRenderedPageBreak/>
        <w:t>are usually from the stigmatized and vulnerable sections of society, who do not get enough opportunities to earn a decent livelihood or support in the existent social framework</w:t>
      </w:r>
      <w:r w:rsidRPr="00B21F7C">
        <w:rPr>
          <w:b/>
          <w:bCs/>
          <w:i/>
          <w:iCs/>
        </w:rPr>
        <w:t>. We firmly believe it is the state’s responsibility to take proper care of its most disempowered members, the elderly and the disabled.</w:t>
      </w:r>
    </w:p>
    <w:p w:rsidR="005C7E29" w:rsidRPr="005C7E29" w:rsidRDefault="005C7E29" w:rsidP="005C7E29">
      <w:pPr>
        <w:rPr>
          <w:b/>
          <w:bCs/>
        </w:rPr>
      </w:pPr>
      <w:r w:rsidRPr="005C7E29">
        <w:rPr>
          <w:b/>
          <w:bCs/>
        </w:rPr>
        <w:t>Given this entire context, we demand:</w:t>
      </w:r>
    </w:p>
    <w:p w:rsidR="005C7E29" w:rsidRPr="005C7E29" w:rsidRDefault="00B21F7C" w:rsidP="005C7E29">
      <w:pPr>
        <w:numPr>
          <w:ilvl w:val="0"/>
          <w:numId w:val="22"/>
        </w:numPr>
      </w:pPr>
      <w:r>
        <w:t>A Universal and n</w:t>
      </w:r>
      <w:r w:rsidR="005C7E29" w:rsidRPr="005C7E29">
        <w:t xml:space="preserve">on-contributory Old Age Pension System to be established immediately by the government with a minimum dignified amount of monthly pension not less than 50% of minimum wage or Rs 2000/- per month, whichever is higher. </w:t>
      </w:r>
    </w:p>
    <w:p w:rsidR="005C7E29" w:rsidRPr="005C7E29" w:rsidRDefault="005C7E29" w:rsidP="005C7E29">
      <w:pPr>
        <w:numPr>
          <w:ilvl w:val="0"/>
          <w:numId w:val="22"/>
        </w:numPr>
      </w:pPr>
      <w:r w:rsidRPr="005C7E29">
        <w:t xml:space="preserve">The pension should be an individual entitlement for all eligible citizens of India. </w:t>
      </w:r>
    </w:p>
    <w:p w:rsidR="005C7E29" w:rsidRPr="005C7E29" w:rsidRDefault="005C7E29" w:rsidP="005C7E29">
      <w:pPr>
        <w:numPr>
          <w:ilvl w:val="0"/>
          <w:numId w:val="22"/>
        </w:numPr>
      </w:pPr>
      <w:r w:rsidRPr="005C7E29">
        <w:t xml:space="preserve">The monthly pension amount be modified every six months and the scale revised every two to three years based on inflation – in the same manner as is done for salaries of government servants. </w:t>
      </w:r>
    </w:p>
    <w:p w:rsidR="005C7E29" w:rsidRPr="005C7E29" w:rsidRDefault="005C7E29" w:rsidP="005C7E29">
      <w:pPr>
        <w:numPr>
          <w:ilvl w:val="0"/>
          <w:numId w:val="22"/>
        </w:numPr>
      </w:pPr>
      <w:r w:rsidRPr="005C7E29">
        <w:t xml:space="preserve">Any individual who is 55 years or older should be eligible for the old age pension. </w:t>
      </w:r>
    </w:p>
    <w:p w:rsidR="005C7E29" w:rsidRPr="005C7E29" w:rsidRDefault="005C7E29" w:rsidP="005C7E29">
      <w:pPr>
        <w:numPr>
          <w:ilvl w:val="0"/>
          <w:numId w:val="22"/>
        </w:numPr>
      </w:pPr>
      <w:r w:rsidRPr="005C7E29">
        <w:t xml:space="preserve">For women, eligibility age for pensions should be 50 years. </w:t>
      </w:r>
    </w:p>
    <w:p w:rsidR="005C7E29" w:rsidRPr="005C7E29" w:rsidRDefault="005C7E29" w:rsidP="005C7E29">
      <w:pPr>
        <w:numPr>
          <w:ilvl w:val="0"/>
          <w:numId w:val="22"/>
        </w:numPr>
      </w:pPr>
      <w:r w:rsidRPr="005C7E29">
        <w:t xml:space="preserve">We demand pensions for all single women, not just widows but those separated, deserted, unmarried and above a predefined age-criterion.  </w:t>
      </w:r>
    </w:p>
    <w:p w:rsidR="005C7E29" w:rsidRPr="005C7E29" w:rsidRDefault="005C7E29" w:rsidP="005C7E29">
      <w:pPr>
        <w:numPr>
          <w:ilvl w:val="0"/>
          <w:numId w:val="22"/>
        </w:numPr>
      </w:pPr>
      <w:r w:rsidRPr="005C7E29">
        <w:t xml:space="preserve">For highly vulnerable groups (such as the Particularly Vulnerable Tribal Groups, transgender persons, women compelled to become Sex workers, persons with disabilities), the eligibility age for pension should be 45 years. </w:t>
      </w:r>
    </w:p>
    <w:p w:rsidR="005C7E29" w:rsidRPr="005C7E29" w:rsidRDefault="005C7E29" w:rsidP="005C7E29">
      <w:pPr>
        <w:numPr>
          <w:ilvl w:val="0"/>
          <w:numId w:val="22"/>
        </w:numPr>
      </w:pPr>
      <w:r w:rsidRPr="005C7E29">
        <w:t xml:space="preserve">No one should be forced to compulsorily retire from work on attaining the age of eligibility for universal old age pension. </w:t>
      </w:r>
    </w:p>
    <w:p w:rsidR="005C7E29" w:rsidRPr="005C7E29" w:rsidRDefault="005C7E29" w:rsidP="005C7E29">
      <w:pPr>
        <w:numPr>
          <w:ilvl w:val="0"/>
          <w:numId w:val="22"/>
        </w:numPr>
      </w:pPr>
      <w:r w:rsidRPr="005C7E29">
        <w:t xml:space="preserve">There should be a single window system for Old Age Pensions and a separate ministry for issues of the Elderly. </w:t>
      </w:r>
    </w:p>
    <w:p w:rsidR="005C7E29" w:rsidRPr="005C7E29" w:rsidRDefault="005C7E29" w:rsidP="005C7E29">
      <w:pPr>
        <w:numPr>
          <w:ilvl w:val="0"/>
          <w:numId w:val="22"/>
        </w:numPr>
      </w:pPr>
      <w:r w:rsidRPr="005C7E29">
        <w:t xml:space="preserve">The State should consult stakeholders and spell out a fair, open policy for Pensions - increasing, indexing and </w:t>
      </w:r>
      <w:proofErr w:type="spellStart"/>
      <w:r w:rsidRPr="005C7E29">
        <w:t>universalising</w:t>
      </w:r>
      <w:proofErr w:type="spellEnd"/>
      <w:r w:rsidRPr="005C7E29">
        <w:t xml:space="preserve"> pension amounts for these constituencies, facilitating opening of bank accounts, procuring documents and pro-active selection/sanction in keeping with the 2014 NSAP guidelines.</w:t>
      </w:r>
    </w:p>
    <w:p w:rsidR="005C7E29" w:rsidRPr="005C7E29" w:rsidRDefault="005C7E29" w:rsidP="005C7E29">
      <w:pPr>
        <w:rPr>
          <w:b/>
          <w:bCs/>
        </w:rPr>
      </w:pPr>
      <w:r w:rsidRPr="005C7E29">
        <w:rPr>
          <w:b/>
          <w:bCs/>
        </w:rPr>
        <w:t xml:space="preserve">Exclusion Criteria </w:t>
      </w:r>
    </w:p>
    <w:p w:rsidR="00B21F7C" w:rsidRDefault="00B21F7C" w:rsidP="00B21F7C">
      <w:pPr>
        <w:pStyle w:val="ListParagraph"/>
      </w:pPr>
      <w:r>
        <w:t>In the event of need to prioritise resources, the following categories may</w:t>
      </w:r>
      <w:r w:rsidRPr="005C7E29">
        <w:t xml:space="preserve"> be excluded from being eligible for the pension</w:t>
      </w:r>
      <w:r>
        <w:t>:</w:t>
      </w:r>
    </w:p>
    <w:p w:rsidR="005C7E29" w:rsidRDefault="005C7E29" w:rsidP="00A30F7E">
      <w:pPr>
        <w:pStyle w:val="ListParagraph"/>
        <w:numPr>
          <w:ilvl w:val="0"/>
          <w:numId w:val="23"/>
        </w:numPr>
      </w:pPr>
      <w:r w:rsidRPr="005C7E29">
        <w:t>Individuals whose income is higher than the threshold level for payment of income tax</w:t>
      </w:r>
    </w:p>
    <w:p w:rsidR="005C7E29" w:rsidRDefault="005C7E29" w:rsidP="00A30F7E">
      <w:pPr>
        <w:pStyle w:val="ListParagraph"/>
        <w:numPr>
          <w:ilvl w:val="0"/>
          <w:numId w:val="23"/>
        </w:numPr>
      </w:pPr>
      <w:r w:rsidRPr="005C7E29">
        <w:t xml:space="preserve">Individuals who are receiving pension from any other sources that exceeds the pension amount under the Universal Old Age Pension Programme. </w:t>
      </w:r>
    </w:p>
    <w:p w:rsidR="005C7E29" w:rsidRDefault="005C7E29" w:rsidP="00B21F7C">
      <w:pPr>
        <w:ind w:left="360"/>
      </w:pPr>
      <w:r w:rsidRPr="005C7E29">
        <w:lastRenderedPageBreak/>
        <w:t xml:space="preserve">APL / BPL criteria should not be used for exclusion. The payment of pension should not be used </w:t>
      </w:r>
      <w:r>
        <w:t xml:space="preserve">as a basis </w:t>
      </w:r>
      <w:r w:rsidRPr="005C7E29">
        <w:t>to deny any other social security / welfare benefit such as benefit</w:t>
      </w:r>
      <w:r>
        <w:t>s</w:t>
      </w:r>
      <w:r w:rsidRPr="005C7E29">
        <w:t xml:space="preserve"> </w:t>
      </w:r>
      <w:r>
        <w:t>related to</w:t>
      </w:r>
      <w:r w:rsidRPr="005C7E29">
        <w:t xml:space="preserve"> the Public Distribution System.</w:t>
      </w:r>
    </w:p>
    <w:p w:rsidR="00D45379" w:rsidRPr="003F5F95" w:rsidRDefault="00D45379" w:rsidP="00CE04E4">
      <w:pPr>
        <w:pStyle w:val="ListParagraph"/>
        <w:numPr>
          <w:ilvl w:val="1"/>
          <w:numId w:val="2"/>
        </w:numPr>
        <w:pBdr>
          <w:top w:val="single" w:sz="4" w:space="1" w:color="auto"/>
          <w:left w:val="single" w:sz="4" w:space="4" w:color="auto"/>
          <w:bottom w:val="single" w:sz="4" w:space="1" w:color="auto"/>
          <w:right w:val="single" w:sz="4" w:space="4" w:color="auto"/>
        </w:pBdr>
        <w:rPr>
          <w:b/>
          <w:bCs/>
          <w:szCs w:val="22"/>
        </w:rPr>
      </w:pPr>
      <w:r w:rsidRPr="003F5F95">
        <w:rPr>
          <w:b/>
          <w:bCs/>
          <w:szCs w:val="22"/>
        </w:rPr>
        <w:t>Health Care</w:t>
      </w:r>
    </w:p>
    <w:p w:rsidR="00433D9A" w:rsidRPr="003F5F95" w:rsidRDefault="00433D9A" w:rsidP="00433D9A">
      <w:pPr>
        <w:ind w:firstLine="288"/>
        <w:jc w:val="both"/>
        <w:rPr>
          <w:rFonts w:cs="Arial"/>
          <w:szCs w:val="22"/>
          <w:highlight w:val="yellow"/>
        </w:rPr>
      </w:pPr>
      <w:r w:rsidRPr="003F5F95">
        <w:rPr>
          <w:rFonts w:cs="Arial"/>
          <w:szCs w:val="22"/>
        </w:rPr>
        <w:t xml:space="preserve">We stand for the Right to Health and Health Care, and are opposed to certain incipient anti-people steps by the BJP-led Government in the health sector. The miserly increase on health care in the current budget; choice of the </w:t>
      </w:r>
      <w:r w:rsidR="00C7363B">
        <w:rPr>
          <w:rFonts w:cs="Arial"/>
          <w:szCs w:val="22"/>
        </w:rPr>
        <w:t>slogan ‘health assurance’</w:t>
      </w:r>
      <w:r w:rsidRPr="003F5F95">
        <w:rPr>
          <w:rFonts w:cs="Arial"/>
          <w:szCs w:val="22"/>
        </w:rPr>
        <w:t>, instead of the well</w:t>
      </w:r>
      <w:r w:rsidR="00C7363B">
        <w:rPr>
          <w:rFonts w:cs="Arial"/>
          <w:szCs w:val="22"/>
        </w:rPr>
        <w:t>-</w:t>
      </w:r>
      <w:r w:rsidRPr="003F5F95">
        <w:rPr>
          <w:rFonts w:cs="Arial"/>
          <w:szCs w:val="22"/>
        </w:rPr>
        <w:t xml:space="preserve">established concept of health care for all; announcements to adopt the ‘insurance model’ to reach the goal of ‘health assurance’ despite massive evidence against the effectiveness of such insurance based models; capitulation before the American pharma lobby during </w:t>
      </w:r>
      <w:r w:rsidR="00CE04E4" w:rsidRPr="003F5F95">
        <w:rPr>
          <w:rFonts w:cs="Arial"/>
          <w:szCs w:val="22"/>
        </w:rPr>
        <w:t xml:space="preserve">the </w:t>
      </w:r>
      <w:r w:rsidRPr="003F5F95">
        <w:rPr>
          <w:rFonts w:cs="Arial"/>
          <w:szCs w:val="22"/>
        </w:rPr>
        <w:t>PM</w:t>
      </w:r>
      <w:r w:rsidR="00CE04E4" w:rsidRPr="003F5F95">
        <w:rPr>
          <w:rFonts w:cs="Arial"/>
          <w:szCs w:val="22"/>
        </w:rPr>
        <w:t>’s</w:t>
      </w:r>
      <w:r w:rsidRPr="003F5F95">
        <w:rPr>
          <w:rFonts w:cs="Arial"/>
          <w:szCs w:val="22"/>
        </w:rPr>
        <w:t xml:space="preserve"> visit to US by agreeing to set up a joint "High Level Intellectual Property (IP) Working Group" (which appears as the first step in compromising on health  safeguards in India'</w:t>
      </w:r>
      <w:r w:rsidR="00CE04E4" w:rsidRPr="003F5F95">
        <w:rPr>
          <w:rFonts w:cs="Arial"/>
          <w:szCs w:val="22"/>
        </w:rPr>
        <w:t>s intellectual property policy)</w:t>
      </w:r>
      <w:r w:rsidRPr="003F5F95">
        <w:rPr>
          <w:rFonts w:cs="Arial"/>
          <w:szCs w:val="22"/>
        </w:rPr>
        <w:t xml:space="preserve"> - all these steps display an ominous direction. We oppose the trend of </w:t>
      </w:r>
      <w:r w:rsidR="00BC46F3">
        <w:rPr>
          <w:rFonts w:cs="Arial"/>
          <w:szCs w:val="22"/>
        </w:rPr>
        <w:t>push</w:t>
      </w:r>
      <w:r w:rsidR="00B21F7C">
        <w:rPr>
          <w:rFonts w:cs="Arial"/>
          <w:szCs w:val="22"/>
        </w:rPr>
        <w:t>i</w:t>
      </w:r>
      <w:r w:rsidRPr="003F5F95">
        <w:rPr>
          <w:rFonts w:cs="Arial"/>
          <w:szCs w:val="22"/>
        </w:rPr>
        <w:t>ng neoliberal policies in</w:t>
      </w:r>
      <w:r w:rsidR="00B21F7C">
        <w:rPr>
          <w:rFonts w:cs="Arial"/>
          <w:szCs w:val="22"/>
        </w:rPr>
        <w:t xml:space="preserve"> the realm of</w:t>
      </w:r>
      <w:r w:rsidRPr="003F5F95">
        <w:rPr>
          <w:rFonts w:cs="Arial"/>
          <w:szCs w:val="22"/>
        </w:rPr>
        <w:t xml:space="preserve"> health care, </w:t>
      </w:r>
      <w:r w:rsidR="00B21F7C">
        <w:rPr>
          <w:rFonts w:cs="Arial"/>
          <w:szCs w:val="22"/>
        </w:rPr>
        <w:t>which leads to</w:t>
      </w:r>
      <w:r w:rsidRPr="003F5F95">
        <w:rPr>
          <w:rFonts w:cs="Arial"/>
          <w:szCs w:val="22"/>
        </w:rPr>
        <w:t xml:space="preserve"> rampant marketization of health services. To realise the right to health for all requires ensuring a wide range of social determinants of health, along with </w:t>
      </w:r>
      <w:proofErr w:type="spellStart"/>
      <w:r w:rsidRPr="003F5F95">
        <w:rPr>
          <w:rFonts w:cs="Arial"/>
          <w:szCs w:val="22"/>
        </w:rPr>
        <w:t>universalising</w:t>
      </w:r>
      <w:proofErr w:type="spellEnd"/>
      <w:r w:rsidRPr="003F5F95">
        <w:rPr>
          <w:rFonts w:cs="Arial"/>
          <w:szCs w:val="22"/>
        </w:rPr>
        <w:t xml:space="preserve"> health care, where a strengthened, accountable, democratized public health system acts as the backbone and leader. In this context, we demand the following:</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t xml:space="preserve">Enact a </w:t>
      </w:r>
      <w:r w:rsidRPr="003F5F95">
        <w:rPr>
          <w:rFonts w:cs="Arial"/>
          <w:b/>
          <w:bCs/>
          <w:i/>
          <w:iCs/>
          <w:szCs w:val="22"/>
        </w:rPr>
        <w:t>Right to Health Act,</w:t>
      </w:r>
      <w:r w:rsidRPr="003F5F95">
        <w:rPr>
          <w:rFonts w:cs="Arial"/>
          <w:szCs w:val="22"/>
        </w:rPr>
        <w:t xml:space="preserve"> which ensures universal access to good quality and comprehensive health care including the entire range of primary, secondary and tertiary services. </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t xml:space="preserve">Increase </w:t>
      </w:r>
      <w:r w:rsidRPr="003F5F95">
        <w:rPr>
          <w:rFonts w:cs="Arial"/>
          <w:b/>
          <w:bCs/>
          <w:i/>
          <w:iCs/>
          <w:szCs w:val="22"/>
        </w:rPr>
        <w:t>Public Expenditure</w:t>
      </w:r>
      <w:r w:rsidRPr="003F5F95">
        <w:rPr>
          <w:rFonts w:cs="Arial"/>
          <w:szCs w:val="22"/>
        </w:rPr>
        <w:t xml:space="preserve"> </w:t>
      </w:r>
      <w:r w:rsidRPr="003F5F95">
        <w:rPr>
          <w:rFonts w:cs="Arial"/>
          <w:b/>
          <w:bCs/>
          <w:i/>
          <w:iCs/>
          <w:szCs w:val="22"/>
        </w:rPr>
        <w:t>on Health</w:t>
      </w:r>
      <w:r w:rsidRPr="003F5F95">
        <w:rPr>
          <w:rFonts w:cs="Arial"/>
          <w:szCs w:val="22"/>
        </w:rPr>
        <w:t xml:space="preserve"> (primarily tax-based) to 3.6% of GDP (this would be annually Rs</w:t>
      </w:r>
      <w:r w:rsidR="00CE04E4" w:rsidRPr="003F5F95">
        <w:rPr>
          <w:rFonts w:cs="Arial"/>
          <w:szCs w:val="22"/>
        </w:rPr>
        <w:t>.</w:t>
      </w:r>
      <w:r w:rsidRPr="003F5F95">
        <w:rPr>
          <w:rFonts w:cs="Arial"/>
          <w:szCs w:val="22"/>
        </w:rPr>
        <w:t xml:space="preserve"> 3000 per capita at current rates) in the short term, and 5% of GDP in the medium term, with at least one-third being Central government’s contribution. Since health is a state subject, and state health budgets are much higher compared to central contribution, all states should establish a system to monitor expenditure and implementation of activities supported through the state health budget. Ensure that out of pocket spending on health, which is currently obnoxiously high, is rapidly reduced and becomes less than one-fourth of total health care expenditure. </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t>Stop</w:t>
      </w:r>
      <w:r w:rsidRPr="003F5F95">
        <w:rPr>
          <w:rFonts w:cs="Arial"/>
          <w:b/>
          <w:bCs/>
          <w:i/>
          <w:iCs/>
          <w:szCs w:val="22"/>
        </w:rPr>
        <w:t xml:space="preserve"> privatization of Public Health Services.</w:t>
      </w:r>
      <w:r w:rsidRPr="003F5F95">
        <w:rPr>
          <w:rFonts w:cs="Arial"/>
          <w:szCs w:val="22"/>
        </w:rPr>
        <w:t xml:space="preserve"> Expand and strengthen the public delivery system to ensure quality and availability of health care appropriate to primary, secondary or tertiary level, entirely free of user fees.  Regularize contractual employees and provide ASHAs, ANMs and all levels of public health system staff with adequate skills, salaries, fair placement policy along with decent working conditions.</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t xml:space="preserve">Increase </w:t>
      </w:r>
      <w:r w:rsidRPr="003F5F95">
        <w:rPr>
          <w:rFonts w:cs="Arial"/>
          <w:b/>
          <w:bCs/>
          <w:i/>
          <w:iCs/>
          <w:szCs w:val="22"/>
        </w:rPr>
        <w:t>public investment in education and training</w:t>
      </w:r>
      <w:r w:rsidRPr="003F5F95">
        <w:rPr>
          <w:rFonts w:cs="Arial"/>
          <w:szCs w:val="22"/>
        </w:rPr>
        <w:t xml:space="preserve"> of the entire range of health personnel for training in government run colleges. Take stringent mechanisms for regulation of existing private institutions in a transparent manner and place a moratorium on the establishment on new private medical colleges. Overhaul Medical Council of India and the Nursing Council of India along democratic lines to weed out corruption and unethical practices.  </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b/>
          <w:i/>
          <w:iCs/>
          <w:szCs w:val="22"/>
        </w:rPr>
        <w:t xml:space="preserve">The Government of India should without any delay launch the scheme for free medicines and investigations </w:t>
      </w:r>
      <w:r w:rsidRPr="003F5F95">
        <w:rPr>
          <w:rFonts w:cs="Arial"/>
          <w:bCs/>
          <w:szCs w:val="22"/>
        </w:rPr>
        <w:t>to ensure guaranteed universal access to essential and life</w:t>
      </w:r>
      <w:r w:rsidR="00CE04E4" w:rsidRPr="003F5F95">
        <w:rPr>
          <w:rFonts w:cs="Arial"/>
          <w:bCs/>
          <w:szCs w:val="22"/>
        </w:rPr>
        <w:t>-</w:t>
      </w:r>
      <w:r w:rsidRPr="003F5F95">
        <w:rPr>
          <w:rFonts w:cs="Arial"/>
          <w:bCs/>
          <w:szCs w:val="22"/>
        </w:rPr>
        <w:t>saving drugs and medical investigations to all citizens of India.</w:t>
      </w:r>
      <w:r w:rsidRPr="003F5F95">
        <w:rPr>
          <w:rFonts w:cs="Arial"/>
          <w:b/>
          <w:szCs w:val="22"/>
        </w:rPr>
        <w:t xml:space="preserve"> </w:t>
      </w:r>
      <w:r w:rsidRPr="003F5F95">
        <w:rPr>
          <w:rFonts w:cs="Arial"/>
          <w:b/>
          <w:i/>
          <w:iCs/>
          <w:szCs w:val="22"/>
        </w:rPr>
        <w:t>The scope and coverage of this scheme should be no less than the ongoing schemes in Rajasthan</w:t>
      </w:r>
      <w:r w:rsidRPr="003F5F95">
        <w:rPr>
          <w:rFonts w:cs="Arial"/>
          <w:bCs/>
          <w:szCs w:val="22"/>
        </w:rPr>
        <w:t xml:space="preserve"> which currently have 607 medicines and more than 70 medical investigations provided through all levels of health facilities,</w:t>
      </w:r>
      <w:r w:rsidRPr="003F5F95">
        <w:rPr>
          <w:rFonts w:cs="Arial"/>
          <w:szCs w:val="22"/>
        </w:rPr>
        <w:t xml:space="preserve"> and not just 50 or 100 medicines (as being considered by the BJP government at national level). Generic prescriptions to be made compulsory in all public health facilities. </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lastRenderedPageBreak/>
        <w:t xml:space="preserve">Bring all commonly used medicines under a cost-based </w:t>
      </w:r>
      <w:r w:rsidRPr="003F5F95">
        <w:rPr>
          <w:rFonts w:cs="Arial"/>
          <w:b/>
          <w:bCs/>
          <w:i/>
          <w:iCs/>
          <w:szCs w:val="22"/>
        </w:rPr>
        <w:t xml:space="preserve">price-control </w:t>
      </w:r>
      <w:r w:rsidRPr="003F5F95">
        <w:rPr>
          <w:rFonts w:cs="Arial"/>
          <w:szCs w:val="22"/>
        </w:rPr>
        <w:t xml:space="preserve">regime. Ban all irrational medicines and irrational combinations. Promote opening of generic medicine outlets in adequate numbers. Make mandatory use of generic names in prescriptions. </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t xml:space="preserve">Eliminate </w:t>
      </w:r>
      <w:r w:rsidRPr="003F5F95">
        <w:rPr>
          <w:rFonts w:cs="Arial"/>
          <w:b/>
          <w:bCs/>
          <w:i/>
          <w:iCs/>
          <w:szCs w:val="22"/>
        </w:rPr>
        <w:t>corruption in the Public Health System</w:t>
      </w:r>
      <w:r w:rsidRPr="003F5F95">
        <w:rPr>
          <w:rFonts w:cs="Arial"/>
          <w:szCs w:val="22"/>
        </w:rPr>
        <w:t xml:space="preserve"> through transparent policies for appointments, promotions, transfers, procurement of goods and services and infrastructure development through a Transparency Act, and institute robust grievance redressal systems, which are adequately financed and managed with some degree of autonomy from the management. </w:t>
      </w:r>
    </w:p>
    <w:p w:rsidR="00433D9A" w:rsidRPr="003F5F95" w:rsidRDefault="00433D9A" w:rsidP="00433D9A">
      <w:pPr>
        <w:pStyle w:val="ListParagraph"/>
        <w:numPr>
          <w:ilvl w:val="0"/>
          <w:numId w:val="8"/>
        </w:numPr>
        <w:spacing w:after="0" w:line="240" w:lineRule="auto"/>
        <w:ind w:left="0" w:firstLine="288"/>
        <w:jc w:val="both"/>
        <w:rPr>
          <w:rFonts w:cs="Arial"/>
          <w:b/>
          <w:bCs/>
          <w:i/>
          <w:iCs/>
          <w:szCs w:val="22"/>
        </w:rPr>
      </w:pPr>
      <w:r w:rsidRPr="00C7363B">
        <w:rPr>
          <w:rFonts w:cs="Arial"/>
          <w:b/>
          <w:bCs/>
          <w:i/>
          <w:iCs/>
          <w:szCs w:val="22"/>
        </w:rPr>
        <w:t>Generalise</w:t>
      </w:r>
      <w:r w:rsidRPr="003F5F95">
        <w:rPr>
          <w:rFonts w:cs="Arial"/>
          <w:szCs w:val="22"/>
        </w:rPr>
        <w:t xml:space="preserve"> </w:t>
      </w:r>
      <w:r w:rsidRPr="003F5F95">
        <w:rPr>
          <w:rFonts w:cs="Arial"/>
          <w:b/>
          <w:bCs/>
          <w:i/>
          <w:iCs/>
          <w:szCs w:val="22"/>
        </w:rPr>
        <w:t>Community based monitoring and planning of public health services</w:t>
      </w:r>
      <w:r w:rsidRPr="003F5F95">
        <w:rPr>
          <w:rFonts w:cs="Arial"/>
          <w:szCs w:val="22"/>
        </w:rPr>
        <w:t xml:space="preserve"> </w:t>
      </w:r>
      <w:r w:rsidR="00B21F7C">
        <w:rPr>
          <w:rFonts w:cs="Arial"/>
          <w:szCs w:val="22"/>
        </w:rPr>
        <w:t xml:space="preserve">at all levels </w:t>
      </w:r>
      <w:r w:rsidRPr="003F5F95">
        <w:rPr>
          <w:rFonts w:cs="Arial"/>
          <w:szCs w:val="22"/>
        </w:rPr>
        <w:t xml:space="preserve">to ensure the accountability and responsiveness of public health services. Over time, move towards a democratised, community driven health system, and an understanding of health care that takes into account diverse community needs and perceptions. </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b/>
          <w:bCs/>
          <w:i/>
          <w:iCs/>
          <w:szCs w:val="22"/>
        </w:rPr>
        <w:t>Institute medical pluralism in Public Health facilities</w:t>
      </w:r>
      <w:r w:rsidRPr="003F5F95">
        <w:rPr>
          <w:rFonts w:cs="Arial"/>
          <w:szCs w:val="22"/>
        </w:rPr>
        <w:t xml:space="preserve"> so that people have a choice to access non-allopathic care. Substantial encouragement must be given to research and documentation, to pave the way for towards integrated health care.    </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t xml:space="preserve">Improve the </w:t>
      </w:r>
      <w:r w:rsidRPr="003F5F95">
        <w:rPr>
          <w:rFonts w:cs="Arial"/>
          <w:b/>
          <w:bCs/>
          <w:i/>
          <w:iCs/>
          <w:szCs w:val="22"/>
        </w:rPr>
        <w:t>national Clinical Establishment Act-2010</w:t>
      </w:r>
      <w:r w:rsidRPr="003F5F95">
        <w:rPr>
          <w:rFonts w:cs="Arial"/>
          <w:szCs w:val="22"/>
        </w:rPr>
        <w:t xml:space="preserve"> to ensure observance of patient's rights; regulation of the rates of various services; elimination of kickbacks for prescriptions, diagnostics and referrals; and grievance redressal mechanisms for patients. Establish a publicly managed admission system, and regular referral between government hospitals and charitable trust hospitals, to effectively utilise 20% beds for patients from economically weaker sections in trust and private hospitals who have been given lands at highly subsidised rates and tax conce</w:t>
      </w:r>
      <w:r w:rsidR="00CE04E4" w:rsidRPr="003F5F95">
        <w:rPr>
          <w:rFonts w:cs="Arial"/>
          <w:szCs w:val="22"/>
        </w:rPr>
        <w:t>ssions in purchase of equipment</w:t>
      </w:r>
      <w:r w:rsidRPr="003F5F95">
        <w:rPr>
          <w:rFonts w:cs="Arial"/>
          <w:szCs w:val="22"/>
        </w:rPr>
        <w:t xml:space="preserve">. </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t xml:space="preserve">Various types of ‘PPPs’ which weaken public health services should be eliminated. Instead, where essential to fill gaps in public provisioning, regulated private providers (especially smaller and not-for-profit facilities) should be in-sourced at standardized rates, in such a manner that they serve the larger public health goals.  </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t xml:space="preserve">Absorb existing </w:t>
      </w:r>
      <w:r w:rsidRPr="003F5F95">
        <w:rPr>
          <w:rFonts w:cs="Arial"/>
          <w:b/>
          <w:bCs/>
          <w:i/>
          <w:iCs/>
          <w:szCs w:val="22"/>
        </w:rPr>
        <w:t>publicly funded health insurance schemes</w:t>
      </w:r>
      <w:r w:rsidRPr="003F5F95">
        <w:rPr>
          <w:rFonts w:cs="Arial"/>
          <w:szCs w:val="22"/>
        </w:rPr>
        <w:t xml:space="preserve"> (RSBY and different state health insurance schemes) into the expanded public health system. Rejuvenate ESIS which is extended to unorganized sector workers while retaining existing entitlements of organized workers and removing salary ceiling. </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t xml:space="preserve">Adopt a policy to ensure that </w:t>
      </w:r>
      <w:r w:rsidRPr="003F5F95">
        <w:rPr>
          <w:rFonts w:cs="Arial"/>
          <w:b/>
          <w:bCs/>
          <w:i/>
          <w:iCs/>
          <w:szCs w:val="22"/>
        </w:rPr>
        <w:t>vulnerable sections and sections with special needs</w:t>
      </w:r>
      <w:r w:rsidRPr="003F5F95">
        <w:rPr>
          <w:rFonts w:cs="Arial"/>
          <w:szCs w:val="22"/>
        </w:rPr>
        <w:t xml:space="preserve"> enjoy access to health care at all levels. Vulnerability could be due to social position (e.g. women, dalits), health status (e.g. HIV infection), occupation (e.g. manual scavengers) or any other cause. Guarantee comprehensive, accessible, quality </w:t>
      </w:r>
      <w:r w:rsidRPr="003F5F95">
        <w:rPr>
          <w:rFonts w:cs="Arial"/>
          <w:b/>
          <w:bCs/>
          <w:i/>
          <w:iCs/>
          <w:szCs w:val="22"/>
        </w:rPr>
        <w:t>health services for all women and transgender persons</w:t>
      </w:r>
      <w:r w:rsidRPr="003F5F95">
        <w:rPr>
          <w:rFonts w:cs="Arial"/>
          <w:szCs w:val="22"/>
        </w:rPr>
        <w:t xml:space="preserve"> for all their health needs. Recognize gender based violence as a public health issue and ensure access to comprehensive health care for survivors. Take immediate and effective steps to </w:t>
      </w:r>
      <w:r w:rsidRPr="003F5F95">
        <w:rPr>
          <w:rFonts w:cs="Arial"/>
          <w:b/>
          <w:bCs/>
          <w:i/>
          <w:iCs/>
          <w:szCs w:val="22"/>
        </w:rPr>
        <w:t>eliminate all forms of</w:t>
      </w:r>
      <w:r w:rsidRPr="003F5F95">
        <w:rPr>
          <w:rFonts w:cs="Arial"/>
          <w:szCs w:val="22"/>
        </w:rPr>
        <w:t xml:space="preserve"> </w:t>
      </w:r>
      <w:r w:rsidRPr="003F5F95">
        <w:rPr>
          <w:rFonts w:cs="Arial"/>
          <w:b/>
          <w:bCs/>
          <w:i/>
          <w:iCs/>
          <w:szCs w:val="22"/>
        </w:rPr>
        <w:t xml:space="preserve">caste based discrimination </w:t>
      </w:r>
      <w:r w:rsidRPr="003F5F95">
        <w:rPr>
          <w:rFonts w:cs="Arial"/>
          <w:szCs w:val="22"/>
        </w:rPr>
        <w:t>in the health care sector and beyond.</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t>Review health policy and systems to ensure that these work against the currents of majoritarian fundamentalism and discrimination against minorities.</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t xml:space="preserve">Ensure rights based access to treatment and care of </w:t>
      </w:r>
      <w:r w:rsidRPr="003F5F95">
        <w:rPr>
          <w:rFonts w:cs="Arial"/>
          <w:b/>
          <w:bCs/>
          <w:i/>
          <w:iCs/>
          <w:szCs w:val="22"/>
        </w:rPr>
        <w:t>persons with mental illness</w:t>
      </w:r>
      <w:r w:rsidRPr="003F5F95">
        <w:rPr>
          <w:rFonts w:cs="Arial"/>
          <w:szCs w:val="22"/>
        </w:rPr>
        <w:t xml:space="preserve"> through integration of the revised District Mental Health Programme with the National Health Mission. </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t xml:space="preserve">Eliminate the dubious role of </w:t>
      </w:r>
      <w:r w:rsidRPr="003F5F95">
        <w:rPr>
          <w:rFonts w:cs="Arial"/>
          <w:b/>
          <w:bCs/>
          <w:i/>
          <w:iCs/>
          <w:szCs w:val="22"/>
        </w:rPr>
        <w:t>multi-lateral and bilateral financing agencies</w:t>
      </w:r>
      <w:r w:rsidRPr="003F5F95">
        <w:rPr>
          <w:rFonts w:cs="Arial"/>
          <w:szCs w:val="22"/>
        </w:rPr>
        <w:t xml:space="preserve"> and corporate consultancy organisations (such as the World Bank, USAID and Gates Foundation, Deloitte and McKinsey etc.) from health policy formulation. </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t xml:space="preserve">Use the public health safeguards in the Indian Patent Act to promote access to medicines, and actively promote indigenous manufacture of most drugs and devices. </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t xml:space="preserve">Strict regulation of approval and conduct of </w:t>
      </w:r>
      <w:r w:rsidRPr="003F5F95">
        <w:rPr>
          <w:rFonts w:cs="Arial"/>
          <w:b/>
          <w:bCs/>
          <w:i/>
          <w:iCs/>
          <w:szCs w:val="22"/>
        </w:rPr>
        <w:t>clinical trials.</w:t>
      </w:r>
      <w:r w:rsidRPr="003F5F95">
        <w:rPr>
          <w:rFonts w:cs="Arial"/>
          <w:szCs w:val="22"/>
        </w:rPr>
        <w:t xml:space="preserve"> Ensure that the CDSCO and the ICMR monitor the conduct of clinical trials at the trial sites. Ensure fair, timely compensation for trial participants who suffer from adverse events. Develop a justiciable charter of rights of clinical trial participants.  </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lastRenderedPageBreak/>
        <w:t>Promote appropriate health research, significantly upgrade and build capacity of department and centres for health research, so that monitoring and evaluation of health programmes can be scientific and representative. Findings of such evaluations should lead to generalisable recommendations, rather than review missions which have poor scientific rigour and limited insights. </w:t>
      </w:r>
    </w:p>
    <w:p w:rsidR="00433D9A" w:rsidRPr="003F5F95" w:rsidRDefault="00433D9A" w:rsidP="00433D9A">
      <w:pPr>
        <w:pStyle w:val="ListParagraph"/>
        <w:numPr>
          <w:ilvl w:val="0"/>
          <w:numId w:val="8"/>
        </w:numPr>
        <w:spacing w:after="0" w:line="240" w:lineRule="auto"/>
        <w:ind w:left="0" w:firstLine="288"/>
        <w:jc w:val="both"/>
        <w:rPr>
          <w:rFonts w:cs="Arial"/>
          <w:szCs w:val="22"/>
        </w:rPr>
      </w:pPr>
      <w:r w:rsidRPr="003F5F95">
        <w:rPr>
          <w:rFonts w:cs="Arial"/>
          <w:szCs w:val="22"/>
        </w:rPr>
        <w:t xml:space="preserve">Systematically plan to deal with both the traditional </w:t>
      </w:r>
      <w:r w:rsidRPr="003F5F95">
        <w:rPr>
          <w:rFonts w:cs="Arial"/>
          <w:b/>
          <w:bCs/>
          <w:i/>
          <w:iCs/>
          <w:szCs w:val="22"/>
        </w:rPr>
        <w:t>social determinants of health</w:t>
      </w:r>
      <w:r w:rsidRPr="003F5F95">
        <w:rPr>
          <w:rFonts w:cs="Arial"/>
          <w:szCs w:val="22"/>
        </w:rPr>
        <w:t xml:space="preserve"> like food security and nutrition, sanitation and the newer determinants like environmental pollution, occupational health, </w:t>
      </w:r>
      <w:proofErr w:type="gramStart"/>
      <w:r w:rsidRPr="003F5F95">
        <w:rPr>
          <w:rFonts w:cs="Arial"/>
          <w:szCs w:val="22"/>
        </w:rPr>
        <w:t>road</w:t>
      </w:r>
      <w:proofErr w:type="gramEnd"/>
      <w:r w:rsidRPr="003F5F95">
        <w:rPr>
          <w:rFonts w:cs="Arial"/>
          <w:szCs w:val="22"/>
        </w:rPr>
        <w:t xml:space="preserve"> safety, addictive substances like tobacco, alcohol etc. and violence. For example, universalize ICDS to effectively cover under-3 children and generalize decentralized community-owned CMAM (community based management of malnutrition) programmes.</w:t>
      </w:r>
    </w:p>
    <w:p w:rsidR="00433D9A" w:rsidRPr="003F5F95" w:rsidRDefault="00C7363B" w:rsidP="00433D9A">
      <w:pPr>
        <w:spacing w:after="0" w:line="240" w:lineRule="auto"/>
        <w:ind w:firstLine="288"/>
        <w:jc w:val="both"/>
        <w:rPr>
          <w:rFonts w:cs="Arial"/>
          <w:szCs w:val="22"/>
        </w:rPr>
      </w:pPr>
      <w:r>
        <w:rPr>
          <w:rFonts w:cs="Arial"/>
          <w:szCs w:val="22"/>
        </w:rPr>
        <w:t>There is need to p</w:t>
      </w:r>
      <w:r w:rsidR="00433D9A" w:rsidRPr="003F5F95">
        <w:rPr>
          <w:rFonts w:cs="Arial"/>
          <w:szCs w:val="22"/>
        </w:rPr>
        <w:t>repare a master plan to deal with all these determinants and make a quantum jump in the allocation of funds, human-power, institutions needed to implement such a plan. Revive the notion of inter</w:t>
      </w:r>
      <w:r w:rsidR="00BC46F3">
        <w:rPr>
          <w:rFonts w:cs="Arial"/>
          <w:szCs w:val="22"/>
        </w:rPr>
        <w:t>-sectoral action</w:t>
      </w:r>
      <w:r w:rsidR="00433D9A" w:rsidRPr="003F5F95">
        <w:rPr>
          <w:rFonts w:cs="Arial"/>
          <w:szCs w:val="22"/>
        </w:rPr>
        <w:t xml:space="preserve"> in the spirit of </w:t>
      </w:r>
      <w:r w:rsidR="00BC46F3">
        <w:rPr>
          <w:rFonts w:cs="Arial"/>
          <w:szCs w:val="22"/>
        </w:rPr>
        <w:t xml:space="preserve">the </w:t>
      </w:r>
      <w:r w:rsidR="00433D9A" w:rsidRPr="003F5F95">
        <w:rPr>
          <w:rFonts w:cs="Arial"/>
          <w:szCs w:val="22"/>
        </w:rPr>
        <w:t>Alma Ata Declaration of ‘Health for All’ to see how different aspects like education, land redistribution, availability of resources can add to the general well being and health of the people of India. </w:t>
      </w:r>
    </w:p>
    <w:p w:rsidR="00433D9A" w:rsidRPr="003F5F95" w:rsidRDefault="00433D9A" w:rsidP="00433D9A">
      <w:pPr>
        <w:spacing w:after="0" w:line="240" w:lineRule="auto"/>
        <w:ind w:firstLine="288"/>
        <w:jc w:val="both"/>
        <w:rPr>
          <w:rFonts w:cs="Arial"/>
          <w:szCs w:val="22"/>
        </w:rPr>
      </w:pPr>
      <w:r w:rsidRPr="003F5F95">
        <w:rPr>
          <w:rFonts w:cs="Arial"/>
          <w:szCs w:val="22"/>
        </w:rPr>
        <w:t> </w:t>
      </w:r>
    </w:p>
    <w:p w:rsidR="00D45379" w:rsidRPr="003F5F95" w:rsidRDefault="00D45379" w:rsidP="00CE04E4">
      <w:pPr>
        <w:pStyle w:val="ListParagraph"/>
        <w:numPr>
          <w:ilvl w:val="1"/>
          <w:numId w:val="2"/>
        </w:numPr>
        <w:pBdr>
          <w:top w:val="single" w:sz="4" w:space="1" w:color="auto"/>
          <w:left w:val="single" w:sz="4" w:space="4" w:color="auto"/>
          <w:bottom w:val="single" w:sz="4" w:space="1" w:color="auto"/>
          <w:right w:val="single" w:sz="4" w:space="4" w:color="auto"/>
        </w:pBdr>
        <w:rPr>
          <w:b/>
          <w:bCs/>
          <w:szCs w:val="22"/>
        </w:rPr>
      </w:pPr>
      <w:r w:rsidRPr="003F5F95">
        <w:rPr>
          <w:b/>
          <w:bCs/>
          <w:szCs w:val="22"/>
        </w:rPr>
        <w:t>Education</w:t>
      </w:r>
    </w:p>
    <w:p w:rsidR="00A21B31" w:rsidRPr="00A21B31" w:rsidRDefault="00A21B31" w:rsidP="00A21B31">
      <w:pPr>
        <w:pStyle w:val="NormalWeb"/>
        <w:jc w:val="both"/>
        <w:rPr>
          <w:rFonts w:asciiTheme="minorHAnsi" w:hAnsiTheme="minorHAnsi"/>
          <w:sz w:val="22"/>
          <w:szCs w:val="22"/>
        </w:rPr>
      </w:pPr>
      <w:r w:rsidRPr="00A21B31">
        <w:rPr>
          <w:rFonts w:asciiTheme="minorHAnsi" w:hAnsiTheme="minorHAnsi"/>
          <w:sz w:val="22"/>
          <w:szCs w:val="22"/>
        </w:rPr>
        <w:t>India’s education system has been facing successive attacks of neo-liberal</w:t>
      </w:r>
      <w:r>
        <w:rPr>
          <w:rFonts w:asciiTheme="minorHAnsi" w:hAnsiTheme="minorHAnsi"/>
          <w:sz w:val="22"/>
          <w:szCs w:val="22"/>
        </w:rPr>
        <w:t xml:space="preserve"> policies</w:t>
      </w:r>
      <w:r w:rsidRPr="00A21B31">
        <w:rPr>
          <w:rFonts w:asciiTheme="minorHAnsi" w:hAnsiTheme="minorHAnsi"/>
          <w:sz w:val="22"/>
          <w:szCs w:val="22"/>
        </w:rPr>
        <w:t xml:space="preserve"> since 1991 at the behest of powerful international bodies and funding institutions. This has led to blatant commodification of education, which has entirely disoriented the very purpose of education, while globalised market forces dictate terms. To make matters worse, the neo-liberal assault has been increasingly accompanied by communalization of education. Now the deprived and oppressed sections of society, constituting the majority of our people, are certain to be excluded even further from genuine education, with only token measures being offered for a tiny minority among them in the name of the so-called ‘inclusive’ policies. The increasing market hegemony over political discourse combined with religious fundamentalism is bound to dismantle India’s rich heritage of plurality, while further damaging and distorting the entire education system. In this situation, </w:t>
      </w:r>
    </w:p>
    <w:p w:rsidR="00A21B31" w:rsidRPr="00A21B31" w:rsidRDefault="00A21B31" w:rsidP="00A21B31">
      <w:pPr>
        <w:pStyle w:val="NormalWeb"/>
        <w:numPr>
          <w:ilvl w:val="0"/>
          <w:numId w:val="24"/>
        </w:numPr>
        <w:jc w:val="both"/>
        <w:rPr>
          <w:rFonts w:asciiTheme="minorHAnsi" w:hAnsiTheme="minorHAnsi"/>
          <w:sz w:val="22"/>
          <w:szCs w:val="22"/>
        </w:rPr>
      </w:pPr>
      <w:r w:rsidRPr="00A21B31">
        <w:rPr>
          <w:rFonts w:asciiTheme="minorHAnsi" w:hAnsiTheme="minorHAnsi"/>
          <w:sz w:val="22"/>
          <w:szCs w:val="22"/>
        </w:rPr>
        <w:t xml:space="preserve">We oppose the prevailing discriminatory, multi-layered educational system which strikes at the principle of equality in our Constitution, and </w:t>
      </w:r>
      <w:r w:rsidRPr="00A21B31">
        <w:rPr>
          <w:rFonts w:asciiTheme="minorHAnsi" w:hAnsiTheme="minorHAnsi"/>
          <w:b/>
          <w:bCs/>
          <w:i/>
          <w:iCs/>
          <w:sz w:val="22"/>
          <w:szCs w:val="22"/>
        </w:rPr>
        <w:t xml:space="preserve">demand a fully state-funded Common education system from ‘KG to PG’, </w:t>
      </w:r>
      <w:r w:rsidRPr="00A21B31">
        <w:rPr>
          <w:rFonts w:asciiTheme="minorHAnsi" w:hAnsiTheme="minorHAnsi"/>
          <w:sz w:val="22"/>
          <w:szCs w:val="22"/>
        </w:rPr>
        <w:t xml:space="preserve">including a completely free and compulsory Common school system based on neighbourhood schools </w:t>
      </w:r>
      <w:proofErr w:type="spellStart"/>
      <w:r w:rsidRPr="00A21B31">
        <w:rPr>
          <w:rFonts w:asciiTheme="minorHAnsi" w:hAnsiTheme="minorHAnsi"/>
          <w:sz w:val="22"/>
          <w:szCs w:val="22"/>
        </w:rPr>
        <w:t>upto</w:t>
      </w:r>
      <w:proofErr w:type="spellEnd"/>
      <w:r w:rsidRPr="00A21B31">
        <w:rPr>
          <w:rFonts w:asciiTheme="minorHAnsi" w:hAnsiTheme="minorHAnsi"/>
          <w:sz w:val="22"/>
          <w:szCs w:val="22"/>
        </w:rPr>
        <w:t xml:space="preserve"> class XII, so that every child and youth is guaranteed a free and equitable education.</w:t>
      </w:r>
    </w:p>
    <w:p w:rsidR="00A21B31" w:rsidRPr="00A21B31" w:rsidRDefault="00A21B31" w:rsidP="00A21B31">
      <w:pPr>
        <w:pStyle w:val="NormalWeb"/>
        <w:numPr>
          <w:ilvl w:val="0"/>
          <w:numId w:val="24"/>
        </w:numPr>
        <w:jc w:val="both"/>
        <w:rPr>
          <w:rFonts w:asciiTheme="minorHAnsi" w:hAnsiTheme="minorHAnsi"/>
          <w:sz w:val="22"/>
          <w:szCs w:val="22"/>
        </w:rPr>
      </w:pPr>
      <w:r w:rsidRPr="00A21B31">
        <w:rPr>
          <w:rFonts w:asciiTheme="minorHAnsi" w:hAnsiTheme="minorHAnsi"/>
          <w:sz w:val="22"/>
          <w:szCs w:val="22"/>
        </w:rPr>
        <w:t xml:space="preserve">We demand </w:t>
      </w:r>
      <w:r w:rsidRPr="00C7363B">
        <w:rPr>
          <w:rFonts w:asciiTheme="minorHAnsi" w:hAnsiTheme="minorHAnsi"/>
          <w:b/>
          <w:bCs/>
          <w:i/>
          <w:iCs/>
          <w:sz w:val="22"/>
          <w:szCs w:val="22"/>
        </w:rPr>
        <w:t>equality, social justice and affirmative action for all disadvantaged sections</w:t>
      </w:r>
      <w:r w:rsidRPr="00A21B31">
        <w:rPr>
          <w:rFonts w:asciiTheme="minorHAnsi" w:hAnsiTheme="minorHAnsi"/>
          <w:sz w:val="22"/>
          <w:szCs w:val="22"/>
        </w:rPr>
        <w:t xml:space="preserve"> such as Dalits, Adivasis, religious and linguistic minorities and the disabled, with special focus on women in all these sections. This can only be done by universalising a state funded, free and compulsory system for quality education.</w:t>
      </w:r>
    </w:p>
    <w:p w:rsidR="00A21B31" w:rsidRPr="00A21B31" w:rsidRDefault="00A21B31" w:rsidP="00A21B31">
      <w:pPr>
        <w:pStyle w:val="NormalWeb"/>
        <w:numPr>
          <w:ilvl w:val="0"/>
          <w:numId w:val="24"/>
        </w:numPr>
        <w:jc w:val="both"/>
        <w:rPr>
          <w:rFonts w:asciiTheme="minorHAnsi" w:hAnsiTheme="minorHAnsi"/>
          <w:sz w:val="22"/>
          <w:szCs w:val="22"/>
        </w:rPr>
      </w:pPr>
      <w:r w:rsidRPr="00A21B31">
        <w:rPr>
          <w:rFonts w:asciiTheme="minorHAnsi" w:hAnsiTheme="minorHAnsi"/>
          <w:sz w:val="22"/>
          <w:szCs w:val="22"/>
        </w:rPr>
        <w:t>We propose that the education system must be designed and implemented in a manner that would enable building a democratic, secular, egalitarian, enlightened and humane society in consonance with the values enshrined in the Indian constitution.</w:t>
      </w:r>
    </w:p>
    <w:p w:rsidR="00A21B31" w:rsidRPr="00A21B31" w:rsidRDefault="00A21B31" w:rsidP="00A21B31">
      <w:pPr>
        <w:pStyle w:val="NormalWeb"/>
        <w:numPr>
          <w:ilvl w:val="0"/>
          <w:numId w:val="24"/>
        </w:numPr>
        <w:jc w:val="both"/>
        <w:rPr>
          <w:rFonts w:asciiTheme="minorHAnsi" w:hAnsiTheme="minorHAnsi"/>
          <w:sz w:val="22"/>
          <w:szCs w:val="22"/>
        </w:rPr>
      </w:pPr>
      <w:r w:rsidRPr="00A21B31">
        <w:rPr>
          <w:rFonts w:asciiTheme="minorHAnsi" w:hAnsiTheme="minorHAnsi"/>
          <w:sz w:val="22"/>
          <w:szCs w:val="22"/>
        </w:rPr>
        <w:t xml:space="preserve">We demand </w:t>
      </w:r>
      <w:r w:rsidRPr="00C7363B">
        <w:rPr>
          <w:rFonts w:asciiTheme="minorHAnsi" w:hAnsiTheme="minorHAnsi"/>
          <w:b/>
          <w:bCs/>
          <w:i/>
          <w:iCs/>
          <w:sz w:val="22"/>
          <w:szCs w:val="22"/>
        </w:rPr>
        <w:t>withdrawal of all policies for privatisation and commercialisation of education,</w:t>
      </w:r>
      <w:r w:rsidRPr="00A21B31">
        <w:rPr>
          <w:rFonts w:asciiTheme="minorHAnsi" w:hAnsiTheme="minorHAnsi"/>
          <w:sz w:val="22"/>
          <w:szCs w:val="22"/>
        </w:rPr>
        <w:t xml:space="preserve"> including all forms of PPPs that weaken public education</w:t>
      </w:r>
      <w:r>
        <w:rPr>
          <w:rFonts w:asciiTheme="minorHAnsi" w:hAnsiTheme="minorHAnsi"/>
          <w:sz w:val="22"/>
          <w:szCs w:val="22"/>
        </w:rPr>
        <w:t>,</w:t>
      </w:r>
      <w:r w:rsidRPr="00A21B31">
        <w:rPr>
          <w:rFonts w:asciiTheme="minorHAnsi" w:hAnsiTheme="minorHAnsi"/>
          <w:sz w:val="22"/>
          <w:szCs w:val="22"/>
        </w:rPr>
        <w:t xml:space="preserve"> and Foreign Direct Investment in education. The offer made in WTO-GATS to treat higher education as a commodity in the global market must be withdrawn to ensure India’s sovereignty in educational policy making.</w:t>
      </w:r>
    </w:p>
    <w:p w:rsidR="00A21B31" w:rsidRPr="00A21B31" w:rsidRDefault="00A21B31" w:rsidP="00A21B31">
      <w:pPr>
        <w:pStyle w:val="NormalWeb"/>
        <w:numPr>
          <w:ilvl w:val="0"/>
          <w:numId w:val="24"/>
        </w:numPr>
        <w:jc w:val="both"/>
        <w:rPr>
          <w:rFonts w:asciiTheme="minorHAnsi" w:hAnsiTheme="minorHAnsi"/>
          <w:sz w:val="22"/>
          <w:szCs w:val="22"/>
        </w:rPr>
      </w:pPr>
      <w:r w:rsidRPr="00A21B31">
        <w:rPr>
          <w:rFonts w:asciiTheme="minorHAnsi" w:hAnsiTheme="minorHAnsi"/>
          <w:sz w:val="22"/>
          <w:szCs w:val="22"/>
        </w:rPr>
        <w:t xml:space="preserve">All forms of communalism, </w:t>
      </w:r>
      <w:proofErr w:type="spellStart"/>
      <w:r w:rsidRPr="00A21B31">
        <w:rPr>
          <w:rFonts w:asciiTheme="minorHAnsi" w:hAnsiTheme="minorHAnsi"/>
          <w:sz w:val="22"/>
          <w:szCs w:val="22"/>
        </w:rPr>
        <w:t>casteism</w:t>
      </w:r>
      <w:proofErr w:type="spellEnd"/>
      <w:r w:rsidRPr="00A21B31">
        <w:rPr>
          <w:rFonts w:asciiTheme="minorHAnsi" w:hAnsiTheme="minorHAnsi"/>
          <w:sz w:val="22"/>
          <w:szCs w:val="22"/>
        </w:rPr>
        <w:t xml:space="preserve"> and patriarchal prejudices as well as irrational and superstitious content in education must be eliminated, since these lead to discrimination, </w:t>
      </w:r>
      <w:r w:rsidRPr="00A21B31">
        <w:rPr>
          <w:rFonts w:asciiTheme="minorHAnsi" w:hAnsiTheme="minorHAnsi"/>
          <w:sz w:val="22"/>
          <w:szCs w:val="22"/>
        </w:rPr>
        <w:lastRenderedPageBreak/>
        <w:t>reinforce existing hierarchies, promote supremacy of certain privileged sections</w:t>
      </w:r>
      <w:r>
        <w:rPr>
          <w:rFonts w:asciiTheme="minorHAnsi" w:hAnsiTheme="minorHAnsi"/>
          <w:sz w:val="22"/>
          <w:szCs w:val="22"/>
        </w:rPr>
        <w:t>,</w:t>
      </w:r>
      <w:r w:rsidRPr="00A21B31">
        <w:rPr>
          <w:rFonts w:asciiTheme="minorHAnsi" w:hAnsiTheme="minorHAnsi"/>
          <w:sz w:val="22"/>
          <w:szCs w:val="22"/>
        </w:rPr>
        <w:t xml:space="preserve"> and subvert our diversity.</w:t>
      </w:r>
    </w:p>
    <w:p w:rsidR="00A21B31" w:rsidRPr="00A21B31" w:rsidRDefault="00A21B31" w:rsidP="00A21B31">
      <w:pPr>
        <w:pStyle w:val="NormalWeb"/>
        <w:numPr>
          <w:ilvl w:val="0"/>
          <w:numId w:val="24"/>
        </w:numPr>
        <w:jc w:val="both"/>
        <w:rPr>
          <w:rFonts w:asciiTheme="minorHAnsi" w:hAnsiTheme="minorHAnsi"/>
          <w:sz w:val="22"/>
          <w:szCs w:val="22"/>
        </w:rPr>
      </w:pPr>
      <w:r w:rsidRPr="00A21B31">
        <w:rPr>
          <w:rFonts w:asciiTheme="minorHAnsi" w:hAnsiTheme="minorHAnsi"/>
          <w:sz w:val="22"/>
          <w:szCs w:val="22"/>
        </w:rPr>
        <w:t>In a multi-lingual context, mother tongue should be developed as a medium of education in all government and private schools, while establishing the primacy of popular languages in all sectors of life.</w:t>
      </w:r>
    </w:p>
    <w:p w:rsidR="00A21B31" w:rsidRPr="00A21B31" w:rsidRDefault="00A21B31" w:rsidP="00C7363B">
      <w:pPr>
        <w:jc w:val="both"/>
        <w:rPr>
          <w:rFonts w:cs="Times New Roman"/>
          <w:szCs w:val="22"/>
        </w:rPr>
      </w:pPr>
      <w:r w:rsidRPr="00A21B31">
        <w:rPr>
          <w:rFonts w:cs="Times New Roman"/>
          <w:szCs w:val="22"/>
        </w:rPr>
        <w:t xml:space="preserve">Overall we </w:t>
      </w:r>
      <w:r>
        <w:rPr>
          <w:rFonts w:cs="Times New Roman"/>
          <w:szCs w:val="22"/>
        </w:rPr>
        <w:t xml:space="preserve">stand </w:t>
      </w:r>
      <w:r w:rsidR="00C7363B">
        <w:rPr>
          <w:rFonts w:cs="Times New Roman"/>
          <w:szCs w:val="22"/>
        </w:rPr>
        <w:t xml:space="preserve">firmly </w:t>
      </w:r>
      <w:r w:rsidRPr="00A21B31">
        <w:rPr>
          <w:rFonts w:cs="Times New Roman"/>
          <w:szCs w:val="22"/>
        </w:rPr>
        <w:t>oppose</w:t>
      </w:r>
      <w:r>
        <w:rPr>
          <w:rFonts w:cs="Times New Roman"/>
          <w:szCs w:val="22"/>
        </w:rPr>
        <w:t>d to</w:t>
      </w:r>
      <w:r w:rsidRPr="00A21B31">
        <w:rPr>
          <w:rFonts w:cs="Times New Roman"/>
          <w:szCs w:val="22"/>
        </w:rPr>
        <w:t xml:space="preserve"> the neoliberal agenda in education, which distorts the educational framework and </w:t>
      </w:r>
      <w:r w:rsidR="00C7363B">
        <w:rPr>
          <w:rFonts w:cs="Times New Roman"/>
          <w:szCs w:val="22"/>
        </w:rPr>
        <w:t xml:space="preserve">only </w:t>
      </w:r>
      <w:r w:rsidRPr="00A21B31">
        <w:rPr>
          <w:rFonts w:cs="Times New Roman"/>
          <w:szCs w:val="22"/>
        </w:rPr>
        <w:t>seeks to produce a subservient, skilled workforce for the globalised corporate sector. Instead we propose to work for a</w:t>
      </w:r>
      <w:r>
        <w:rPr>
          <w:rFonts w:cs="Times New Roman"/>
          <w:szCs w:val="22"/>
        </w:rPr>
        <w:t xml:space="preserve"> genuinely universal</w:t>
      </w:r>
      <w:r w:rsidRPr="00A21B31">
        <w:rPr>
          <w:rFonts w:cs="Times New Roman"/>
          <w:szCs w:val="22"/>
        </w:rPr>
        <w:t xml:space="preserve"> education system that would contribute to ensuring a just, equitable, secular and humane society.</w:t>
      </w:r>
    </w:p>
    <w:p w:rsidR="00D45379" w:rsidRPr="003F5F95" w:rsidRDefault="00025AD1" w:rsidP="00FD7E7A">
      <w:pPr>
        <w:rPr>
          <w:szCs w:val="22"/>
        </w:rPr>
      </w:pPr>
      <w:r>
        <w:rPr>
          <w:szCs w:val="22"/>
        </w:rPr>
        <w:pict>
          <v:rect id="_x0000_i1027" style="width:0;height:1.5pt" o:hralign="center" o:hrstd="t" o:hr="t" fillcolor="#a0a0a0" stroked="f"/>
        </w:pict>
      </w:r>
    </w:p>
    <w:p w:rsidR="00D45379" w:rsidRPr="00716925" w:rsidRDefault="00D45379" w:rsidP="00FD7E7A">
      <w:pPr>
        <w:pStyle w:val="ListParagraph"/>
        <w:numPr>
          <w:ilvl w:val="0"/>
          <w:numId w:val="2"/>
        </w:numPr>
        <w:ind w:left="142"/>
        <w:jc w:val="center"/>
        <w:rPr>
          <w:rFonts w:ascii="Bookman Old Style" w:hAnsi="Bookman Old Style"/>
          <w:b/>
          <w:bCs/>
          <w:sz w:val="28"/>
          <w:szCs w:val="28"/>
        </w:rPr>
      </w:pPr>
      <w:r w:rsidRPr="00716925">
        <w:rPr>
          <w:rFonts w:ascii="Bookman Old Style" w:hAnsi="Bookman Old Style"/>
          <w:b/>
          <w:bCs/>
          <w:sz w:val="28"/>
          <w:szCs w:val="28"/>
        </w:rPr>
        <w:t>Asserting people’s control over natural resources</w:t>
      </w:r>
    </w:p>
    <w:p w:rsidR="00FD7E7A" w:rsidRPr="003F5F95" w:rsidRDefault="00025AD1" w:rsidP="00FD7E7A">
      <w:pPr>
        <w:pStyle w:val="ListParagraph"/>
        <w:ind w:left="142"/>
        <w:rPr>
          <w:b/>
          <w:bCs/>
          <w:szCs w:val="22"/>
        </w:rPr>
      </w:pPr>
      <w:r>
        <w:rPr>
          <w:szCs w:val="22"/>
        </w:rPr>
        <w:pict>
          <v:rect id="_x0000_i1028" style="width:0;height:1.5pt" o:hralign="center" o:hrstd="t" o:hr="t" fillcolor="#a0a0a0" stroked="f"/>
        </w:pict>
      </w:r>
    </w:p>
    <w:p w:rsidR="00433D9A" w:rsidRPr="003F5F95" w:rsidRDefault="00B21F7C" w:rsidP="00B21F7C">
      <w:pPr>
        <w:pStyle w:val="Default"/>
        <w:tabs>
          <w:tab w:val="left" w:pos="337"/>
        </w:tabs>
        <w:spacing w:after="240" w:line="200" w:lineRule="atLeast"/>
        <w:rPr>
          <w:rFonts w:asciiTheme="minorHAnsi" w:eastAsia="Times New Roman" w:hAnsiTheme="minorHAnsi" w:cs="Georgia"/>
          <w:color w:val="auto"/>
          <w:sz w:val="22"/>
          <w:szCs w:val="22"/>
          <w:lang w:bidi="ar-SA"/>
        </w:rPr>
      </w:pPr>
      <w:r w:rsidRPr="003F5F95">
        <w:rPr>
          <w:rFonts w:asciiTheme="minorHAnsi" w:eastAsia="Times New Roman" w:hAnsiTheme="minorHAnsi" w:cs="Georgia"/>
          <w:b/>
          <w:bCs/>
          <w:color w:val="auto"/>
          <w:sz w:val="22"/>
          <w:szCs w:val="22"/>
          <w:u w:val="single"/>
          <w:lang w:bidi="ar-SA"/>
        </w:rPr>
        <w:t>Cross cutting concerns and proposals</w:t>
      </w:r>
      <w:r>
        <w:rPr>
          <w:rFonts w:asciiTheme="minorHAnsi" w:eastAsia="Times New Roman" w:hAnsiTheme="minorHAnsi" w:cs="Georgia"/>
          <w:b/>
          <w:bCs/>
          <w:color w:val="auto"/>
          <w:sz w:val="22"/>
          <w:szCs w:val="22"/>
          <w:u w:val="single"/>
          <w:lang w:bidi="ar-SA"/>
        </w:rPr>
        <w:t>:</w:t>
      </w:r>
      <w:r w:rsidRPr="003F5F95">
        <w:rPr>
          <w:rFonts w:asciiTheme="minorHAnsi" w:eastAsia="Times New Roman" w:hAnsiTheme="minorHAnsi" w:cs="Georgia"/>
          <w:b/>
          <w:bCs/>
          <w:color w:val="auto"/>
          <w:sz w:val="22"/>
          <w:szCs w:val="22"/>
          <w:u w:val="single"/>
          <w:lang w:bidi="ar-SA"/>
        </w:rPr>
        <w:t xml:space="preserve"> </w:t>
      </w:r>
      <w:r w:rsidR="00433D9A" w:rsidRPr="003F5F95">
        <w:rPr>
          <w:rFonts w:asciiTheme="minorHAnsi" w:eastAsia="Times New Roman" w:hAnsiTheme="minorHAnsi" w:cs="Georgia"/>
          <w:b/>
          <w:bCs/>
          <w:color w:val="auto"/>
          <w:sz w:val="22"/>
          <w:szCs w:val="22"/>
          <w:u w:val="single"/>
          <w:lang w:bidi="ar-SA"/>
        </w:rPr>
        <w:t>Communit</w:t>
      </w:r>
      <w:r w:rsidR="003F5F95">
        <w:rPr>
          <w:rFonts w:asciiTheme="minorHAnsi" w:eastAsia="Times New Roman" w:hAnsiTheme="minorHAnsi" w:cs="Georgia"/>
          <w:b/>
          <w:bCs/>
          <w:color w:val="auto"/>
          <w:sz w:val="22"/>
          <w:szCs w:val="22"/>
          <w:u w:val="single"/>
          <w:lang w:bidi="ar-SA"/>
        </w:rPr>
        <w:t>y control over Natural r</w:t>
      </w:r>
      <w:r>
        <w:rPr>
          <w:rFonts w:asciiTheme="minorHAnsi" w:eastAsia="Times New Roman" w:hAnsiTheme="minorHAnsi" w:cs="Georgia"/>
          <w:b/>
          <w:bCs/>
          <w:color w:val="auto"/>
          <w:sz w:val="22"/>
          <w:szCs w:val="22"/>
          <w:u w:val="single"/>
          <w:lang w:bidi="ar-SA"/>
        </w:rPr>
        <w:t>esources</w:t>
      </w:r>
    </w:p>
    <w:p w:rsidR="00433D9A" w:rsidRPr="003F5F95" w:rsidRDefault="00433D9A" w:rsidP="00433D9A">
      <w:pPr>
        <w:pStyle w:val="Default"/>
        <w:numPr>
          <w:ilvl w:val="0"/>
          <w:numId w:val="9"/>
        </w:numPr>
        <w:tabs>
          <w:tab w:val="left" w:pos="674"/>
        </w:tabs>
        <w:spacing w:after="240" w:line="200" w:lineRule="atLeast"/>
        <w:ind w:left="337" w:hanging="352"/>
        <w:jc w:val="both"/>
        <w:rPr>
          <w:rFonts w:asciiTheme="minorHAnsi" w:eastAsia="Times New Roman" w:hAnsiTheme="minorHAnsi" w:cs="Georgia"/>
          <w:color w:val="auto"/>
          <w:sz w:val="22"/>
          <w:szCs w:val="22"/>
          <w:lang w:bidi="ar-SA"/>
        </w:rPr>
      </w:pPr>
      <w:r w:rsidRPr="003F5F95">
        <w:rPr>
          <w:rFonts w:asciiTheme="minorHAnsi" w:eastAsia="Times New Roman" w:hAnsiTheme="minorHAnsi" w:cs="Georgia"/>
          <w:color w:val="auto"/>
          <w:sz w:val="22"/>
          <w:szCs w:val="22"/>
          <w:lang w:bidi="ar-SA"/>
        </w:rPr>
        <w:t xml:space="preserve">Our country is gifted with abundant natural resources such as land, water, forests, minerals etc. According to our constitution, the people have the primary right on these resources. The main objective of development </w:t>
      </w:r>
      <w:r w:rsidR="0090452E" w:rsidRPr="003F5F95">
        <w:rPr>
          <w:rFonts w:asciiTheme="minorHAnsi" w:eastAsia="Times New Roman" w:hAnsiTheme="minorHAnsi" w:cs="Georgia"/>
          <w:color w:val="auto"/>
          <w:sz w:val="22"/>
          <w:szCs w:val="22"/>
          <w:lang w:bidi="ar-SA"/>
        </w:rPr>
        <w:t>should be</w:t>
      </w:r>
      <w:r w:rsidRPr="003F5F95">
        <w:rPr>
          <w:rFonts w:asciiTheme="minorHAnsi" w:eastAsia="Times New Roman" w:hAnsiTheme="minorHAnsi" w:cs="Georgia"/>
          <w:color w:val="auto"/>
          <w:sz w:val="22"/>
          <w:szCs w:val="22"/>
          <w:lang w:bidi="ar-SA"/>
        </w:rPr>
        <w:t xml:space="preserve"> to fulfill the basic needs of people living in the villages, cities and slums using these resources. Therefore the people of the villages and cities, the democratic unit</w:t>
      </w:r>
      <w:r w:rsidR="0090452E" w:rsidRPr="003F5F95">
        <w:rPr>
          <w:rFonts w:asciiTheme="minorHAnsi" w:eastAsia="Times New Roman" w:hAnsiTheme="minorHAnsi" w:cs="Georgia"/>
          <w:color w:val="auto"/>
          <w:sz w:val="22"/>
          <w:szCs w:val="22"/>
          <w:lang w:bidi="ar-SA"/>
        </w:rPr>
        <w:t>s</w:t>
      </w:r>
      <w:r w:rsidRPr="003F5F95">
        <w:rPr>
          <w:rFonts w:asciiTheme="minorHAnsi" w:eastAsia="Times New Roman" w:hAnsiTheme="minorHAnsi" w:cs="Georgia"/>
          <w:color w:val="auto"/>
          <w:sz w:val="22"/>
          <w:szCs w:val="22"/>
          <w:lang w:bidi="ar-SA"/>
        </w:rPr>
        <w:t xml:space="preserve"> should have the primary right in establishing developmental planning.</w:t>
      </w:r>
    </w:p>
    <w:p w:rsidR="00433D9A" w:rsidRPr="003F5F95" w:rsidRDefault="003F5F95" w:rsidP="00433D9A">
      <w:pPr>
        <w:pStyle w:val="Default"/>
        <w:numPr>
          <w:ilvl w:val="0"/>
          <w:numId w:val="9"/>
        </w:numPr>
        <w:tabs>
          <w:tab w:val="left" w:pos="674"/>
        </w:tabs>
        <w:spacing w:after="240" w:line="200" w:lineRule="atLeast"/>
        <w:ind w:left="337" w:hanging="352"/>
        <w:jc w:val="both"/>
        <w:rPr>
          <w:rFonts w:asciiTheme="minorHAnsi" w:eastAsia="Times New Roman" w:hAnsiTheme="minorHAnsi" w:cs="Georgia"/>
          <w:color w:val="auto"/>
          <w:sz w:val="22"/>
          <w:szCs w:val="22"/>
          <w:lang w:bidi="ar-SA"/>
        </w:rPr>
      </w:pPr>
      <w:r>
        <w:rPr>
          <w:rFonts w:asciiTheme="minorHAnsi" w:eastAsia="Times New Roman" w:hAnsiTheme="minorHAnsi" w:cs="Georgia"/>
          <w:color w:val="auto"/>
          <w:sz w:val="22"/>
          <w:szCs w:val="22"/>
          <w:lang w:bidi="ar-SA"/>
        </w:rPr>
        <w:t>However, today</w:t>
      </w:r>
      <w:r w:rsidR="00433D9A" w:rsidRPr="003F5F95">
        <w:rPr>
          <w:rFonts w:asciiTheme="minorHAnsi" w:eastAsia="Times New Roman" w:hAnsiTheme="minorHAnsi" w:cs="Georgia"/>
          <w:color w:val="auto"/>
          <w:sz w:val="22"/>
          <w:szCs w:val="22"/>
          <w:lang w:bidi="ar-SA"/>
        </w:rPr>
        <w:t xml:space="preserve"> in the name of development, plans for </w:t>
      </w:r>
      <w:r w:rsidR="0090452E" w:rsidRPr="003F5F95">
        <w:rPr>
          <w:rFonts w:asciiTheme="minorHAnsi" w:eastAsia="Times New Roman" w:hAnsiTheme="minorHAnsi" w:cs="Georgia"/>
          <w:color w:val="auto"/>
          <w:sz w:val="22"/>
          <w:szCs w:val="22"/>
          <w:lang w:bidi="ar-SA"/>
        </w:rPr>
        <w:t>boosting profits of the corporate sector and increasing consumption</w:t>
      </w:r>
      <w:r w:rsidR="00433D9A" w:rsidRPr="003F5F95">
        <w:rPr>
          <w:rFonts w:asciiTheme="minorHAnsi" w:eastAsia="Times New Roman" w:hAnsiTheme="minorHAnsi" w:cs="Georgia"/>
          <w:color w:val="auto"/>
          <w:sz w:val="22"/>
          <w:szCs w:val="22"/>
          <w:lang w:bidi="ar-SA"/>
        </w:rPr>
        <w:t xml:space="preserve"> of the upper class </w:t>
      </w:r>
      <w:r w:rsidR="0090452E" w:rsidRPr="003F5F95">
        <w:rPr>
          <w:rFonts w:asciiTheme="minorHAnsi" w:eastAsia="Times New Roman" w:hAnsiTheme="minorHAnsi" w:cs="Georgia"/>
          <w:color w:val="auto"/>
          <w:sz w:val="22"/>
          <w:szCs w:val="22"/>
          <w:lang w:bidi="ar-SA"/>
        </w:rPr>
        <w:t xml:space="preserve">are being </w:t>
      </w:r>
      <w:r w:rsidR="00433D9A" w:rsidRPr="003F5F95">
        <w:rPr>
          <w:rFonts w:asciiTheme="minorHAnsi" w:eastAsia="Times New Roman" w:hAnsiTheme="minorHAnsi" w:cs="Georgia"/>
          <w:color w:val="auto"/>
          <w:sz w:val="22"/>
          <w:szCs w:val="22"/>
          <w:lang w:bidi="ar-SA"/>
        </w:rPr>
        <w:t>implement</w:t>
      </w:r>
      <w:r w:rsidR="0090452E" w:rsidRPr="003F5F95">
        <w:rPr>
          <w:rFonts w:asciiTheme="minorHAnsi" w:eastAsia="Times New Roman" w:hAnsiTheme="minorHAnsi" w:cs="Georgia"/>
          <w:color w:val="auto"/>
          <w:sz w:val="22"/>
          <w:szCs w:val="22"/>
          <w:lang w:bidi="ar-SA"/>
        </w:rPr>
        <w:t>ed,</w:t>
      </w:r>
      <w:r w:rsidR="00433D9A" w:rsidRPr="003F5F95">
        <w:rPr>
          <w:rFonts w:asciiTheme="minorHAnsi" w:eastAsia="Times New Roman" w:hAnsiTheme="minorHAnsi" w:cs="Georgia"/>
          <w:color w:val="auto"/>
          <w:sz w:val="22"/>
          <w:szCs w:val="22"/>
          <w:lang w:bidi="ar-SA"/>
        </w:rPr>
        <w:t xml:space="preserve"> without consi</w:t>
      </w:r>
      <w:r w:rsidR="0090452E" w:rsidRPr="003F5F95">
        <w:rPr>
          <w:rFonts w:asciiTheme="minorHAnsi" w:eastAsia="Times New Roman" w:hAnsiTheme="minorHAnsi" w:cs="Georgia"/>
          <w:color w:val="auto"/>
          <w:sz w:val="22"/>
          <w:szCs w:val="22"/>
          <w:lang w:bidi="ar-SA"/>
        </w:rPr>
        <w:t>dering the opinion of</w:t>
      </w:r>
      <w:r w:rsidR="00433D9A" w:rsidRPr="003F5F95">
        <w:rPr>
          <w:rFonts w:asciiTheme="minorHAnsi" w:eastAsia="Times New Roman" w:hAnsiTheme="minorHAnsi" w:cs="Georgia"/>
          <w:color w:val="auto"/>
          <w:sz w:val="22"/>
          <w:szCs w:val="22"/>
          <w:lang w:bidi="ar-SA"/>
        </w:rPr>
        <w:t xml:space="preserve"> local self-governmental units</w:t>
      </w:r>
      <w:r w:rsidR="0090452E" w:rsidRPr="003F5F95">
        <w:rPr>
          <w:rFonts w:asciiTheme="minorHAnsi" w:eastAsia="Times New Roman" w:hAnsiTheme="minorHAnsi" w:cs="Georgia"/>
          <w:color w:val="auto"/>
          <w:sz w:val="22"/>
          <w:szCs w:val="22"/>
          <w:lang w:bidi="ar-SA"/>
        </w:rPr>
        <w:t xml:space="preserve"> and communities of ordinary people</w:t>
      </w:r>
      <w:r w:rsidR="00433D9A" w:rsidRPr="003F5F95">
        <w:rPr>
          <w:rFonts w:asciiTheme="minorHAnsi" w:eastAsia="Times New Roman" w:hAnsiTheme="minorHAnsi" w:cs="Georgia"/>
          <w:color w:val="auto"/>
          <w:sz w:val="22"/>
          <w:szCs w:val="22"/>
          <w:lang w:bidi="ar-SA"/>
        </w:rPr>
        <w:t>. This is undemocratic and unconstitutional</w:t>
      </w:r>
      <w:r w:rsidR="0090452E" w:rsidRPr="003F5F95">
        <w:rPr>
          <w:rFonts w:asciiTheme="minorHAnsi" w:eastAsia="Times New Roman" w:hAnsiTheme="minorHAnsi" w:cs="Georgia"/>
          <w:color w:val="auto"/>
          <w:sz w:val="22"/>
          <w:szCs w:val="22"/>
          <w:lang w:bidi="ar-SA"/>
        </w:rPr>
        <w:t>, and is unacceptable</w:t>
      </w:r>
      <w:r w:rsidR="00433D9A" w:rsidRPr="003F5F95">
        <w:rPr>
          <w:rFonts w:asciiTheme="minorHAnsi" w:eastAsia="Times New Roman" w:hAnsiTheme="minorHAnsi" w:cs="Georgia"/>
          <w:color w:val="auto"/>
          <w:sz w:val="22"/>
          <w:szCs w:val="22"/>
          <w:lang w:bidi="ar-SA"/>
        </w:rPr>
        <w:t xml:space="preserve">. Any action in the interest of development or public interest should only be performed with the participation and consent of the people living in villages and </w:t>
      </w:r>
      <w:r w:rsidR="006C7043">
        <w:rPr>
          <w:rFonts w:asciiTheme="minorHAnsi" w:eastAsia="Times New Roman" w:hAnsiTheme="minorHAnsi" w:cs="Georgia"/>
          <w:color w:val="auto"/>
          <w:sz w:val="22"/>
          <w:szCs w:val="22"/>
          <w:lang w:bidi="ar-SA"/>
        </w:rPr>
        <w:t>urban settlements</w:t>
      </w:r>
      <w:r w:rsidR="00433D9A" w:rsidRPr="003F5F95">
        <w:rPr>
          <w:rFonts w:asciiTheme="minorHAnsi" w:eastAsia="Times New Roman" w:hAnsiTheme="minorHAnsi" w:cs="Georgia"/>
          <w:color w:val="auto"/>
          <w:sz w:val="22"/>
          <w:szCs w:val="22"/>
          <w:lang w:bidi="ar-SA"/>
        </w:rPr>
        <w:t>. If any such action is performed without the consent of thes</w:t>
      </w:r>
      <w:r w:rsidR="0090452E" w:rsidRPr="003F5F95">
        <w:rPr>
          <w:rFonts w:asciiTheme="minorHAnsi" w:eastAsia="Times New Roman" w:hAnsiTheme="minorHAnsi" w:cs="Georgia"/>
          <w:color w:val="auto"/>
          <w:sz w:val="22"/>
          <w:szCs w:val="22"/>
          <w:lang w:bidi="ar-SA"/>
        </w:rPr>
        <w:t>e people, we will not consider</w:t>
      </w:r>
      <w:r w:rsidR="00433D9A" w:rsidRPr="003F5F95">
        <w:rPr>
          <w:rFonts w:asciiTheme="minorHAnsi" w:eastAsia="Times New Roman" w:hAnsiTheme="minorHAnsi" w:cs="Georgia"/>
          <w:color w:val="auto"/>
          <w:sz w:val="22"/>
          <w:szCs w:val="22"/>
          <w:lang w:bidi="ar-SA"/>
        </w:rPr>
        <w:t xml:space="preserve"> i</w:t>
      </w:r>
      <w:r w:rsidR="0090452E" w:rsidRPr="003F5F95">
        <w:rPr>
          <w:rFonts w:asciiTheme="minorHAnsi" w:eastAsia="Times New Roman" w:hAnsiTheme="minorHAnsi" w:cs="Georgia"/>
          <w:color w:val="auto"/>
          <w:sz w:val="22"/>
          <w:szCs w:val="22"/>
          <w:lang w:bidi="ar-SA"/>
        </w:rPr>
        <w:t>t in the interest of society</w:t>
      </w:r>
      <w:r w:rsidR="00433D9A" w:rsidRPr="003F5F95">
        <w:rPr>
          <w:rFonts w:asciiTheme="minorHAnsi" w:eastAsia="Times New Roman" w:hAnsiTheme="minorHAnsi" w:cs="Georgia"/>
          <w:color w:val="auto"/>
          <w:sz w:val="22"/>
          <w:szCs w:val="22"/>
          <w:lang w:bidi="ar-SA"/>
        </w:rPr>
        <w:t xml:space="preserve"> and will oppose it.</w:t>
      </w:r>
    </w:p>
    <w:p w:rsidR="00433D9A" w:rsidRDefault="0090452E" w:rsidP="00433D9A">
      <w:pPr>
        <w:pStyle w:val="Default"/>
        <w:numPr>
          <w:ilvl w:val="0"/>
          <w:numId w:val="9"/>
        </w:numPr>
        <w:tabs>
          <w:tab w:val="left" w:pos="674"/>
        </w:tabs>
        <w:spacing w:after="240" w:line="200" w:lineRule="atLeast"/>
        <w:ind w:left="337" w:hanging="352"/>
        <w:jc w:val="both"/>
        <w:rPr>
          <w:rFonts w:asciiTheme="minorHAnsi" w:eastAsia="Times New Roman" w:hAnsiTheme="minorHAnsi" w:cs="Georgia"/>
          <w:color w:val="auto"/>
          <w:sz w:val="22"/>
          <w:szCs w:val="22"/>
          <w:lang w:bidi="ar-SA"/>
        </w:rPr>
      </w:pPr>
      <w:r w:rsidRPr="003F5F95">
        <w:rPr>
          <w:rFonts w:asciiTheme="minorHAnsi" w:eastAsia="Times New Roman" w:hAnsiTheme="minorHAnsi" w:cs="Georgia"/>
          <w:color w:val="auto"/>
          <w:sz w:val="22"/>
          <w:szCs w:val="22"/>
          <w:lang w:bidi="ar-SA"/>
        </w:rPr>
        <w:t>Large scale</w:t>
      </w:r>
      <w:r w:rsidR="00433D9A" w:rsidRPr="003F5F95">
        <w:rPr>
          <w:rFonts w:asciiTheme="minorHAnsi" w:eastAsia="Times New Roman" w:hAnsiTheme="minorHAnsi" w:cs="Georgia"/>
          <w:color w:val="auto"/>
          <w:sz w:val="22"/>
          <w:szCs w:val="22"/>
          <w:lang w:bidi="ar-SA"/>
        </w:rPr>
        <w:t xml:space="preserve"> displacement, which is indiscriminately being carried out for developme</w:t>
      </w:r>
      <w:r w:rsidRPr="003F5F95">
        <w:rPr>
          <w:rFonts w:asciiTheme="minorHAnsi" w:eastAsia="Times New Roman" w:hAnsiTheme="minorHAnsi" w:cs="Georgia"/>
          <w:color w:val="auto"/>
          <w:sz w:val="22"/>
          <w:szCs w:val="22"/>
          <w:lang w:bidi="ar-SA"/>
        </w:rPr>
        <w:t>nt, is socially unacceptable. In the name of developing</w:t>
      </w:r>
      <w:r w:rsidR="00433D9A" w:rsidRPr="003F5F95">
        <w:rPr>
          <w:rFonts w:asciiTheme="minorHAnsi" w:eastAsia="Times New Roman" w:hAnsiTheme="minorHAnsi" w:cs="Georgia"/>
          <w:color w:val="auto"/>
          <w:sz w:val="22"/>
          <w:szCs w:val="22"/>
          <w:lang w:bidi="ar-SA"/>
        </w:rPr>
        <w:t xml:space="preserve"> water</w:t>
      </w:r>
      <w:r w:rsidRPr="003F5F95">
        <w:rPr>
          <w:rFonts w:asciiTheme="minorHAnsi" w:eastAsia="Times New Roman" w:hAnsiTheme="minorHAnsi" w:cs="Georgia"/>
          <w:color w:val="auto"/>
          <w:sz w:val="22"/>
          <w:szCs w:val="22"/>
          <w:lang w:bidi="ar-SA"/>
        </w:rPr>
        <w:t xml:space="preserve"> sources</w:t>
      </w:r>
      <w:r w:rsidR="00433D9A" w:rsidRPr="003F5F95">
        <w:rPr>
          <w:rFonts w:asciiTheme="minorHAnsi" w:eastAsia="Times New Roman" w:hAnsiTheme="minorHAnsi" w:cs="Georgia"/>
          <w:color w:val="auto"/>
          <w:sz w:val="22"/>
          <w:szCs w:val="22"/>
          <w:lang w:bidi="ar-SA"/>
        </w:rPr>
        <w:t>, irrigation, power, roads (hig</w:t>
      </w:r>
      <w:r w:rsidRPr="003F5F95">
        <w:rPr>
          <w:rFonts w:asciiTheme="minorHAnsi" w:eastAsia="Times New Roman" w:hAnsiTheme="minorHAnsi" w:cs="Georgia"/>
          <w:color w:val="auto"/>
          <w:sz w:val="22"/>
          <w:szCs w:val="22"/>
          <w:lang w:bidi="ar-SA"/>
        </w:rPr>
        <w:t xml:space="preserve">hways, seaports, airports etc.) and mines - </w:t>
      </w:r>
      <w:r w:rsidR="00433D9A" w:rsidRPr="003F5F95">
        <w:rPr>
          <w:rFonts w:asciiTheme="minorHAnsi" w:eastAsia="Times New Roman" w:hAnsiTheme="minorHAnsi" w:cs="Georgia"/>
          <w:color w:val="auto"/>
          <w:sz w:val="22"/>
          <w:szCs w:val="22"/>
          <w:lang w:bidi="ar-SA"/>
        </w:rPr>
        <w:t>farms, forests or other public</w:t>
      </w:r>
      <w:r w:rsidRPr="003F5F95">
        <w:rPr>
          <w:rFonts w:asciiTheme="minorHAnsi" w:eastAsia="Times New Roman" w:hAnsiTheme="minorHAnsi" w:cs="Georgia"/>
          <w:color w:val="auto"/>
          <w:sz w:val="22"/>
          <w:szCs w:val="22"/>
          <w:lang w:bidi="ar-SA"/>
        </w:rPr>
        <w:t>, common</w:t>
      </w:r>
      <w:r w:rsidR="00433D9A" w:rsidRPr="003F5F95">
        <w:rPr>
          <w:rFonts w:asciiTheme="minorHAnsi" w:eastAsia="Times New Roman" w:hAnsiTheme="minorHAnsi" w:cs="Georgia"/>
          <w:color w:val="auto"/>
          <w:sz w:val="22"/>
          <w:szCs w:val="22"/>
          <w:lang w:bidi="ar-SA"/>
        </w:rPr>
        <w:t xml:space="preserve"> and </w:t>
      </w:r>
      <w:r w:rsidRPr="003F5F95">
        <w:rPr>
          <w:rFonts w:asciiTheme="minorHAnsi" w:eastAsia="Times New Roman" w:hAnsiTheme="minorHAnsi" w:cs="Georgia"/>
          <w:color w:val="auto"/>
          <w:sz w:val="22"/>
          <w:szCs w:val="22"/>
          <w:lang w:bidi="ar-SA"/>
        </w:rPr>
        <w:t>subsistence resources</w:t>
      </w:r>
      <w:r w:rsidR="00433D9A" w:rsidRPr="003F5F95">
        <w:rPr>
          <w:rFonts w:asciiTheme="minorHAnsi" w:eastAsia="Times New Roman" w:hAnsiTheme="minorHAnsi" w:cs="Georgia"/>
          <w:color w:val="auto"/>
          <w:sz w:val="22"/>
          <w:szCs w:val="22"/>
          <w:lang w:bidi="ar-SA"/>
        </w:rPr>
        <w:t xml:space="preserve"> are being </w:t>
      </w:r>
      <w:r w:rsidRPr="003F5F95">
        <w:rPr>
          <w:rFonts w:asciiTheme="minorHAnsi" w:eastAsia="Times New Roman" w:hAnsiTheme="minorHAnsi" w:cs="Georgia"/>
          <w:color w:val="auto"/>
          <w:sz w:val="22"/>
          <w:szCs w:val="22"/>
          <w:lang w:bidi="ar-SA"/>
        </w:rPr>
        <w:t>aggressively captured and privatised</w:t>
      </w:r>
      <w:r w:rsidR="00433D9A" w:rsidRPr="003F5F95">
        <w:rPr>
          <w:rFonts w:asciiTheme="minorHAnsi" w:eastAsia="Times New Roman" w:hAnsiTheme="minorHAnsi" w:cs="Georgia"/>
          <w:color w:val="auto"/>
          <w:sz w:val="22"/>
          <w:szCs w:val="22"/>
          <w:lang w:bidi="ar-SA"/>
        </w:rPr>
        <w:t>. Even small villages and slums are being demolished. This</w:t>
      </w:r>
      <w:r w:rsidRPr="003F5F95">
        <w:rPr>
          <w:rFonts w:asciiTheme="minorHAnsi" w:eastAsia="Times New Roman" w:hAnsiTheme="minorHAnsi" w:cs="Georgia"/>
          <w:color w:val="auto"/>
          <w:sz w:val="22"/>
          <w:szCs w:val="22"/>
          <w:lang w:bidi="ar-SA"/>
        </w:rPr>
        <w:t xml:space="preserve"> is u</w:t>
      </w:r>
      <w:r w:rsidR="00433D9A" w:rsidRPr="003F5F95">
        <w:rPr>
          <w:rFonts w:asciiTheme="minorHAnsi" w:eastAsia="Times New Roman" w:hAnsiTheme="minorHAnsi" w:cs="Georgia"/>
          <w:color w:val="auto"/>
          <w:sz w:val="22"/>
          <w:szCs w:val="22"/>
          <w:lang w:bidi="ar-SA"/>
        </w:rPr>
        <w:t>njust</w:t>
      </w:r>
      <w:r w:rsidRPr="003F5F95">
        <w:rPr>
          <w:rFonts w:asciiTheme="minorHAnsi" w:eastAsia="Times New Roman" w:hAnsiTheme="minorHAnsi" w:cs="Georgia"/>
          <w:color w:val="auto"/>
          <w:sz w:val="22"/>
          <w:szCs w:val="22"/>
          <w:lang w:bidi="ar-SA"/>
        </w:rPr>
        <w:t>,</w:t>
      </w:r>
      <w:r w:rsidR="00433D9A" w:rsidRPr="003F5F95">
        <w:rPr>
          <w:rFonts w:asciiTheme="minorHAnsi" w:eastAsia="Times New Roman" w:hAnsiTheme="minorHAnsi" w:cs="Georgia"/>
          <w:color w:val="auto"/>
          <w:sz w:val="22"/>
          <w:szCs w:val="22"/>
          <w:lang w:bidi="ar-SA"/>
        </w:rPr>
        <w:t xml:space="preserve"> illegal </w:t>
      </w:r>
      <w:r w:rsidRPr="003F5F95">
        <w:rPr>
          <w:rFonts w:asciiTheme="minorHAnsi" w:eastAsia="Times New Roman" w:hAnsiTheme="minorHAnsi" w:cs="Georgia"/>
          <w:color w:val="auto"/>
          <w:sz w:val="22"/>
          <w:szCs w:val="22"/>
          <w:lang w:bidi="ar-SA"/>
        </w:rPr>
        <w:t>and</w:t>
      </w:r>
      <w:r w:rsidR="00433D9A" w:rsidRPr="003F5F95">
        <w:rPr>
          <w:rFonts w:asciiTheme="minorHAnsi" w:eastAsia="Times New Roman" w:hAnsiTheme="minorHAnsi" w:cs="Georgia"/>
          <w:color w:val="auto"/>
          <w:sz w:val="22"/>
          <w:szCs w:val="22"/>
          <w:lang w:bidi="ar-SA"/>
        </w:rPr>
        <w:t xml:space="preserve"> also inhuman. </w:t>
      </w:r>
      <w:r w:rsidR="003F5F95">
        <w:rPr>
          <w:rFonts w:asciiTheme="minorHAnsi" w:eastAsia="Times New Roman" w:hAnsiTheme="minorHAnsi" w:cs="Georgia"/>
          <w:color w:val="auto"/>
          <w:sz w:val="22"/>
          <w:szCs w:val="22"/>
          <w:lang w:bidi="ar-SA"/>
        </w:rPr>
        <w:t>T</w:t>
      </w:r>
      <w:r w:rsidR="003F5F95" w:rsidRPr="003F5F95">
        <w:rPr>
          <w:rFonts w:asciiTheme="minorHAnsi" w:eastAsia="Times New Roman" w:hAnsiTheme="minorHAnsi" w:cs="Georgia"/>
          <w:color w:val="auto"/>
          <w:sz w:val="22"/>
          <w:szCs w:val="22"/>
          <w:lang w:bidi="ar-SA"/>
        </w:rPr>
        <w:t xml:space="preserve">he need for electricity is </w:t>
      </w:r>
      <w:r w:rsidR="003F5F95">
        <w:rPr>
          <w:rFonts w:asciiTheme="minorHAnsi" w:eastAsia="Times New Roman" w:hAnsiTheme="minorHAnsi" w:cs="Georgia"/>
          <w:color w:val="auto"/>
          <w:sz w:val="22"/>
          <w:szCs w:val="22"/>
          <w:lang w:bidi="ar-SA"/>
        </w:rPr>
        <w:t xml:space="preserve">today </w:t>
      </w:r>
      <w:r w:rsidR="003F5F95" w:rsidRPr="003F5F95">
        <w:rPr>
          <w:rFonts w:asciiTheme="minorHAnsi" w:eastAsia="Times New Roman" w:hAnsiTheme="minorHAnsi" w:cs="Georgia"/>
          <w:color w:val="auto"/>
          <w:sz w:val="22"/>
          <w:szCs w:val="22"/>
          <w:lang w:bidi="ar-SA"/>
        </w:rPr>
        <w:t>greatly exag</w:t>
      </w:r>
      <w:r w:rsidR="003F5F95">
        <w:rPr>
          <w:rFonts w:asciiTheme="minorHAnsi" w:eastAsia="Times New Roman" w:hAnsiTheme="minorHAnsi" w:cs="Georgia"/>
          <w:color w:val="auto"/>
          <w:sz w:val="22"/>
          <w:szCs w:val="22"/>
          <w:lang w:bidi="ar-SA"/>
        </w:rPr>
        <w:t xml:space="preserve">gerated by a nexus of the powerful- large </w:t>
      </w:r>
      <w:r w:rsidR="003F5F95" w:rsidRPr="003F5F95">
        <w:rPr>
          <w:rFonts w:asciiTheme="minorHAnsi" w:eastAsia="Times New Roman" w:hAnsiTheme="minorHAnsi" w:cs="Georgia"/>
          <w:color w:val="auto"/>
          <w:sz w:val="22"/>
          <w:szCs w:val="22"/>
          <w:lang w:bidi="ar-SA"/>
        </w:rPr>
        <w:t>capitalists, politicians, officials and companies. On the basis of these exaggerated figures, schemes are being formulated over harnessing rivers, mountains, fields etc. through lar</w:t>
      </w:r>
      <w:r w:rsidR="00C7363B">
        <w:rPr>
          <w:rFonts w:asciiTheme="minorHAnsi" w:eastAsia="Times New Roman" w:hAnsiTheme="minorHAnsi" w:cs="Georgia"/>
          <w:color w:val="auto"/>
          <w:sz w:val="22"/>
          <w:szCs w:val="22"/>
          <w:lang w:bidi="ar-SA"/>
        </w:rPr>
        <w:t>ge dams, thermal power stations and</w:t>
      </w:r>
      <w:r w:rsidR="003F5F95" w:rsidRPr="003F5F95">
        <w:rPr>
          <w:rFonts w:asciiTheme="minorHAnsi" w:eastAsia="Times New Roman" w:hAnsiTheme="minorHAnsi" w:cs="Georgia"/>
          <w:color w:val="auto"/>
          <w:sz w:val="22"/>
          <w:szCs w:val="22"/>
          <w:lang w:bidi="ar-SA"/>
        </w:rPr>
        <w:t xml:space="preserve"> nuclear power plants in a way that is destructive to human life. All these are symbols of destructiveness under the pretence of progress or development.</w:t>
      </w:r>
      <w:r w:rsidR="003F5F95">
        <w:rPr>
          <w:rFonts w:asciiTheme="minorHAnsi" w:eastAsia="Times New Roman" w:hAnsiTheme="minorHAnsi" w:cs="Georgia"/>
          <w:color w:val="auto"/>
          <w:sz w:val="22"/>
          <w:szCs w:val="22"/>
          <w:lang w:bidi="ar-SA"/>
        </w:rPr>
        <w:t xml:space="preserve"> </w:t>
      </w:r>
      <w:r w:rsidRPr="003F5F95">
        <w:rPr>
          <w:rFonts w:asciiTheme="minorHAnsi" w:eastAsia="Times New Roman" w:hAnsiTheme="minorHAnsi" w:cs="Georgia"/>
          <w:color w:val="auto"/>
          <w:sz w:val="22"/>
          <w:szCs w:val="22"/>
          <w:lang w:bidi="ar-SA"/>
        </w:rPr>
        <w:t>However, d</w:t>
      </w:r>
      <w:r w:rsidR="00433D9A" w:rsidRPr="003F5F95">
        <w:rPr>
          <w:rFonts w:asciiTheme="minorHAnsi" w:eastAsia="Times New Roman" w:hAnsiTheme="minorHAnsi" w:cs="Georgia"/>
          <w:color w:val="auto"/>
          <w:sz w:val="22"/>
          <w:szCs w:val="22"/>
          <w:lang w:bidi="ar-SA"/>
        </w:rPr>
        <w:t>evelopment free from demoli</w:t>
      </w:r>
      <w:r w:rsidRPr="003F5F95">
        <w:rPr>
          <w:rFonts w:asciiTheme="minorHAnsi" w:eastAsia="Times New Roman" w:hAnsiTheme="minorHAnsi" w:cs="Georgia"/>
          <w:color w:val="auto"/>
          <w:sz w:val="22"/>
          <w:szCs w:val="22"/>
          <w:lang w:bidi="ar-SA"/>
        </w:rPr>
        <w:t>tion and displacement</w:t>
      </w:r>
      <w:r w:rsidR="003F5F95">
        <w:rPr>
          <w:rFonts w:asciiTheme="minorHAnsi" w:eastAsia="Times New Roman" w:hAnsiTheme="minorHAnsi" w:cs="Georgia"/>
          <w:color w:val="auto"/>
          <w:sz w:val="22"/>
          <w:szCs w:val="22"/>
          <w:lang w:bidi="ar-SA"/>
        </w:rPr>
        <w:t xml:space="preserve"> is both necessary</w:t>
      </w:r>
      <w:r w:rsidR="00433D9A" w:rsidRPr="003F5F95">
        <w:rPr>
          <w:rFonts w:asciiTheme="minorHAnsi" w:eastAsia="Times New Roman" w:hAnsiTheme="minorHAnsi" w:cs="Georgia"/>
          <w:color w:val="auto"/>
          <w:sz w:val="22"/>
          <w:szCs w:val="22"/>
          <w:lang w:bidi="ar-SA"/>
        </w:rPr>
        <w:t xml:space="preserve"> and possible. But this form of development is only possible </w:t>
      </w:r>
      <w:r w:rsidRPr="003F5F95">
        <w:rPr>
          <w:rFonts w:asciiTheme="minorHAnsi" w:eastAsia="Times New Roman" w:hAnsiTheme="minorHAnsi" w:cs="Georgia"/>
          <w:color w:val="auto"/>
          <w:sz w:val="22"/>
          <w:szCs w:val="22"/>
          <w:lang w:bidi="ar-SA"/>
        </w:rPr>
        <w:t>based on</w:t>
      </w:r>
      <w:r w:rsidR="00433D9A" w:rsidRPr="003F5F95">
        <w:rPr>
          <w:rFonts w:asciiTheme="minorHAnsi" w:eastAsia="Times New Roman" w:hAnsiTheme="minorHAnsi" w:cs="Georgia"/>
          <w:color w:val="auto"/>
          <w:sz w:val="22"/>
          <w:szCs w:val="22"/>
          <w:lang w:bidi="ar-SA"/>
        </w:rPr>
        <w:t xml:space="preserve"> democratic and decentralized </w:t>
      </w:r>
      <w:r w:rsidRPr="003F5F95">
        <w:rPr>
          <w:rFonts w:asciiTheme="minorHAnsi" w:eastAsia="Times New Roman" w:hAnsiTheme="minorHAnsi" w:cs="Georgia"/>
          <w:color w:val="auto"/>
          <w:sz w:val="22"/>
          <w:szCs w:val="22"/>
          <w:lang w:bidi="ar-SA"/>
        </w:rPr>
        <w:t>decision making, centred on</w:t>
      </w:r>
      <w:r w:rsidR="00433D9A" w:rsidRPr="003F5F95">
        <w:rPr>
          <w:rFonts w:asciiTheme="minorHAnsi" w:eastAsia="Times New Roman" w:hAnsiTheme="minorHAnsi" w:cs="Georgia"/>
          <w:color w:val="auto"/>
          <w:sz w:val="22"/>
          <w:szCs w:val="22"/>
          <w:lang w:bidi="ar-SA"/>
        </w:rPr>
        <w:t xml:space="preserve"> people.</w:t>
      </w:r>
    </w:p>
    <w:p w:rsidR="006C7043" w:rsidRPr="003F5F95" w:rsidRDefault="006C7043" w:rsidP="00433D9A">
      <w:pPr>
        <w:pStyle w:val="Default"/>
        <w:numPr>
          <w:ilvl w:val="0"/>
          <w:numId w:val="9"/>
        </w:numPr>
        <w:tabs>
          <w:tab w:val="left" w:pos="674"/>
        </w:tabs>
        <w:spacing w:after="240" w:line="200" w:lineRule="atLeast"/>
        <w:ind w:left="337" w:hanging="352"/>
        <w:jc w:val="both"/>
        <w:rPr>
          <w:rFonts w:asciiTheme="minorHAnsi" w:eastAsia="Times New Roman" w:hAnsiTheme="minorHAnsi" w:cs="Georgia"/>
          <w:color w:val="auto"/>
          <w:sz w:val="22"/>
          <w:szCs w:val="22"/>
          <w:lang w:bidi="ar-SA"/>
        </w:rPr>
      </w:pPr>
      <w:r>
        <w:rPr>
          <w:rFonts w:asciiTheme="minorHAnsi" w:eastAsia="Times New Roman" w:hAnsiTheme="minorHAnsi" w:cs="Georgia"/>
          <w:color w:val="auto"/>
          <w:sz w:val="22"/>
          <w:szCs w:val="22"/>
          <w:lang w:bidi="ar-SA"/>
        </w:rPr>
        <w:t>Today while the globalised corporate sector seeks to aggressively promote ‘accumulation by dispossession’, the</w:t>
      </w:r>
      <w:r w:rsidR="00C7363B">
        <w:rPr>
          <w:rFonts w:asciiTheme="minorHAnsi" w:eastAsia="Times New Roman" w:hAnsiTheme="minorHAnsi" w:cs="Georgia"/>
          <w:color w:val="auto"/>
          <w:sz w:val="22"/>
          <w:szCs w:val="22"/>
          <w:lang w:bidi="ar-SA"/>
        </w:rPr>
        <w:t xml:space="preserve"> Indian</w:t>
      </w:r>
      <w:r>
        <w:rPr>
          <w:rFonts w:asciiTheme="minorHAnsi" w:eastAsia="Times New Roman" w:hAnsiTheme="minorHAnsi" w:cs="Georgia"/>
          <w:color w:val="auto"/>
          <w:sz w:val="22"/>
          <w:szCs w:val="22"/>
          <w:lang w:bidi="ar-SA"/>
        </w:rPr>
        <w:t xml:space="preserve"> state is increasingly acting as an agent of these exploitative forces, instead of standing in defence of the </w:t>
      </w:r>
      <w:r w:rsidR="00C7363B">
        <w:rPr>
          <w:rFonts w:asciiTheme="minorHAnsi" w:eastAsia="Times New Roman" w:hAnsiTheme="minorHAnsi" w:cs="Georgia"/>
          <w:color w:val="auto"/>
          <w:sz w:val="22"/>
          <w:szCs w:val="22"/>
          <w:lang w:bidi="ar-SA"/>
        </w:rPr>
        <w:t xml:space="preserve">rights of </w:t>
      </w:r>
      <w:r>
        <w:rPr>
          <w:rFonts w:asciiTheme="minorHAnsi" w:eastAsia="Times New Roman" w:hAnsiTheme="minorHAnsi" w:cs="Georgia"/>
          <w:color w:val="auto"/>
          <w:sz w:val="22"/>
          <w:szCs w:val="22"/>
          <w:lang w:bidi="ar-SA"/>
        </w:rPr>
        <w:t xml:space="preserve">vast masses of ordinary people, whom it is supposed to serve. </w:t>
      </w:r>
      <w:r>
        <w:rPr>
          <w:rFonts w:asciiTheme="minorHAnsi" w:eastAsia="Times New Roman" w:hAnsiTheme="minorHAnsi" w:cs="Georgia"/>
          <w:color w:val="auto"/>
          <w:sz w:val="22"/>
          <w:szCs w:val="22"/>
          <w:lang w:bidi="ar-SA"/>
        </w:rPr>
        <w:lastRenderedPageBreak/>
        <w:t xml:space="preserve">Hence through our movements we need to force the state to reorient its policies to </w:t>
      </w:r>
      <w:r w:rsidR="00E65D3F">
        <w:rPr>
          <w:rFonts w:asciiTheme="minorHAnsi" w:eastAsia="Times New Roman" w:hAnsiTheme="minorHAnsi" w:cs="Georgia"/>
          <w:color w:val="auto"/>
          <w:sz w:val="22"/>
          <w:szCs w:val="22"/>
          <w:lang w:bidi="ar-SA"/>
        </w:rPr>
        <w:t>protect</w:t>
      </w:r>
      <w:r>
        <w:rPr>
          <w:rFonts w:asciiTheme="minorHAnsi" w:eastAsia="Times New Roman" w:hAnsiTheme="minorHAnsi" w:cs="Georgia"/>
          <w:color w:val="auto"/>
          <w:sz w:val="22"/>
          <w:szCs w:val="22"/>
          <w:lang w:bidi="ar-SA"/>
        </w:rPr>
        <w:t xml:space="preserve"> the masses of working people, rather than </w:t>
      </w:r>
      <w:r w:rsidR="00C7363B">
        <w:rPr>
          <w:rFonts w:asciiTheme="minorHAnsi" w:eastAsia="Times New Roman" w:hAnsiTheme="minorHAnsi" w:cs="Georgia"/>
          <w:color w:val="auto"/>
          <w:sz w:val="22"/>
          <w:szCs w:val="22"/>
          <w:lang w:bidi="ar-SA"/>
        </w:rPr>
        <w:t xml:space="preserve">serving </w:t>
      </w:r>
      <w:r>
        <w:rPr>
          <w:rFonts w:asciiTheme="minorHAnsi" w:eastAsia="Times New Roman" w:hAnsiTheme="minorHAnsi" w:cs="Georgia"/>
          <w:color w:val="auto"/>
          <w:sz w:val="22"/>
          <w:szCs w:val="22"/>
          <w:lang w:bidi="ar-SA"/>
        </w:rPr>
        <w:t xml:space="preserve">the globalised corporate sector. This would be accompanied by visualizing and developing people-centred, collective and cooperative forms of managing natural </w:t>
      </w:r>
      <w:r w:rsidR="00E65D3F">
        <w:rPr>
          <w:rFonts w:asciiTheme="minorHAnsi" w:eastAsia="Times New Roman" w:hAnsiTheme="minorHAnsi" w:cs="Georgia"/>
          <w:color w:val="auto"/>
          <w:sz w:val="22"/>
          <w:szCs w:val="22"/>
          <w:lang w:bidi="ar-SA"/>
        </w:rPr>
        <w:t>resources, which</w:t>
      </w:r>
      <w:r>
        <w:rPr>
          <w:rFonts w:asciiTheme="minorHAnsi" w:eastAsia="Times New Roman" w:hAnsiTheme="minorHAnsi" w:cs="Georgia"/>
          <w:color w:val="auto"/>
          <w:sz w:val="22"/>
          <w:szCs w:val="22"/>
          <w:lang w:bidi="ar-SA"/>
        </w:rPr>
        <w:t xml:space="preserve"> are equitable and sustainable. </w:t>
      </w:r>
    </w:p>
    <w:p w:rsidR="0090452E" w:rsidRDefault="003F5F95" w:rsidP="0090452E">
      <w:pPr>
        <w:pStyle w:val="Default"/>
        <w:numPr>
          <w:ilvl w:val="0"/>
          <w:numId w:val="9"/>
        </w:numPr>
        <w:tabs>
          <w:tab w:val="left" w:pos="674"/>
        </w:tabs>
        <w:spacing w:after="240" w:line="200" w:lineRule="atLeast"/>
        <w:ind w:left="337" w:hanging="352"/>
        <w:jc w:val="both"/>
        <w:rPr>
          <w:rFonts w:asciiTheme="minorHAnsi" w:eastAsia="Times New Roman" w:hAnsiTheme="minorHAnsi" w:cs="Georgia"/>
          <w:color w:val="auto"/>
          <w:sz w:val="22"/>
          <w:szCs w:val="22"/>
          <w:lang w:bidi="ar-SA"/>
        </w:rPr>
      </w:pPr>
      <w:r w:rsidRPr="003F5F95">
        <w:rPr>
          <w:rFonts w:asciiTheme="minorHAnsi" w:eastAsia="Times New Roman" w:hAnsiTheme="minorHAnsi" w:cs="Georgia"/>
          <w:color w:val="auto"/>
          <w:sz w:val="22"/>
          <w:szCs w:val="22"/>
          <w:lang w:bidi="ar-SA"/>
        </w:rPr>
        <w:t>Natural resources are the bas</w:t>
      </w:r>
      <w:r>
        <w:rPr>
          <w:rFonts w:asciiTheme="minorHAnsi" w:eastAsia="Times New Roman" w:hAnsiTheme="minorHAnsi" w:cs="Georgia"/>
          <w:color w:val="auto"/>
          <w:sz w:val="22"/>
          <w:szCs w:val="22"/>
          <w:lang w:bidi="ar-SA"/>
        </w:rPr>
        <w:t>is for our life and livelihood since</w:t>
      </w:r>
      <w:r w:rsidRPr="003F5F95">
        <w:rPr>
          <w:rFonts w:asciiTheme="minorHAnsi" w:eastAsia="Times New Roman" w:hAnsiTheme="minorHAnsi" w:cs="Georgia"/>
          <w:color w:val="auto"/>
          <w:sz w:val="22"/>
          <w:szCs w:val="22"/>
          <w:lang w:bidi="ar-SA"/>
        </w:rPr>
        <w:t xml:space="preserve"> generations over the centuries. Today in corporate-led economies, these resources are being consumed at a very fast and unsustainable rate. Such an inequitable and environmentally destructive economic model is unacceptable to the vast majority of people. </w:t>
      </w:r>
      <w:r w:rsidR="0090452E" w:rsidRPr="003F5F95">
        <w:rPr>
          <w:rFonts w:asciiTheme="minorHAnsi" w:eastAsia="Times New Roman" w:hAnsiTheme="minorHAnsi" w:cs="Georgia"/>
          <w:color w:val="auto"/>
          <w:sz w:val="22"/>
          <w:szCs w:val="22"/>
          <w:lang w:bidi="ar-SA"/>
        </w:rPr>
        <w:t xml:space="preserve">The natural resources of our country </w:t>
      </w:r>
      <w:r>
        <w:rPr>
          <w:rFonts w:asciiTheme="minorHAnsi" w:eastAsia="Times New Roman" w:hAnsiTheme="minorHAnsi" w:cs="Georgia"/>
          <w:color w:val="auto"/>
          <w:sz w:val="22"/>
          <w:szCs w:val="22"/>
          <w:lang w:bidi="ar-SA"/>
        </w:rPr>
        <w:t>must</w:t>
      </w:r>
      <w:r w:rsidR="0090452E" w:rsidRPr="003F5F95">
        <w:rPr>
          <w:rFonts w:asciiTheme="minorHAnsi" w:eastAsia="Times New Roman" w:hAnsiTheme="minorHAnsi" w:cs="Georgia"/>
          <w:color w:val="auto"/>
          <w:sz w:val="22"/>
          <w:szCs w:val="22"/>
          <w:lang w:bidi="ar-SA"/>
        </w:rPr>
        <w:t xml:space="preserve"> be conserved, because they are the basis of our livelihood. We make a resolution that we will try our best to conserve them for the coming generations. To do so, we need to put forward a constant struggle against the destruction of these resources using the effective technique</w:t>
      </w:r>
      <w:r w:rsidR="006C7043">
        <w:rPr>
          <w:rFonts w:asciiTheme="minorHAnsi" w:eastAsia="Times New Roman" w:hAnsiTheme="minorHAnsi" w:cs="Georgia"/>
          <w:color w:val="auto"/>
          <w:sz w:val="22"/>
          <w:szCs w:val="22"/>
          <w:lang w:bidi="ar-SA"/>
        </w:rPr>
        <w:t>s. We are also committed to</w:t>
      </w:r>
      <w:r w:rsidR="0090452E" w:rsidRPr="003F5F95">
        <w:rPr>
          <w:rFonts w:asciiTheme="minorHAnsi" w:eastAsia="Times New Roman" w:hAnsiTheme="minorHAnsi" w:cs="Georgia"/>
          <w:color w:val="auto"/>
          <w:sz w:val="22"/>
          <w:szCs w:val="22"/>
          <w:lang w:bidi="ar-SA"/>
        </w:rPr>
        <w:t xml:space="preserve"> leading our lives in </w:t>
      </w:r>
      <w:r w:rsidR="006C7043">
        <w:rPr>
          <w:rFonts w:asciiTheme="minorHAnsi" w:eastAsia="Times New Roman" w:hAnsiTheme="minorHAnsi" w:cs="Georgia"/>
          <w:color w:val="auto"/>
          <w:sz w:val="22"/>
          <w:szCs w:val="22"/>
          <w:lang w:bidi="ar-SA"/>
        </w:rPr>
        <w:t>a manner that would be compatible with a sustainable model of development</w:t>
      </w:r>
      <w:r w:rsidR="0090452E" w:rsidRPr="003F5F95">
        <w:rPr>
          <w:rFonts w:asciiTheme="minorHAnsi" w:eastAsia="Times New Roman" w:hAnsiTheme="minorHAnsi" w:cs="Georgia"/>
          <w:color w:val="auto"/>
          <w:sz w:val="22"/>
          <w:szCs w:val="22"/>
          <w:lang w:bidi="ar-SA"/>
        </w:rPr>
        <w:t>.</w:t>
      </w:r>
    </w:p>
    <w:p w:rsidR="0090452E" w:rsidRPr="003F5F95" w:rsidRDefault="0090452E" w:rsidP="003F5F95">
      <w:pPr>
        <w:pStyle w:val="Default"/>
        <w:numPr>
          <w:ilvl w:val="0"/>
          <w:numId w:val="18"/>
        </w:numPr>
        <w:pBdr>
          <w:top w:val="single" w:sz="4" w:space="1" w:color="auto"/>
          <w:left w:val="single" w:sz="4" w:space="4" w:color="auto"/>
          <w:bottom w:val="single" w:sz="4" w:space="1" w:color="auto"/>
          <w:right w:val="single" w:sz="4" w:space="4" w:color="auto"/>
        </w:pBdr>
        <w:tabs>
          <w:tab w:val="left" w:pos="674"/>
        </w:tabs>
        <w:spacing w:after="240" w:line="200" w:lineRule="atLeast"/>
        <w:jc w:val="both"/>
        <w:rPr>
          <w:rFonts w:asciiTheme="minorHAnsi" w:eastAsia="Times New Roman" w:hAnsiTheme="minorHAnsi" w:cs="Georgia"/>
          <w:b/>
          <w:bCs/>
          <w:color w:val="auto"/>
          <w:sz w:val="22"/>
          <w:szCs w:val="22"/>
          <w:lang w:bidi="ar-SA"/>
        </w:rPr>
      </w:pPr>
      <w:r w:rsidRPr="003F5F95">
        <w:rPr>
          <w:rFonts w:asciiTheme="minorHAnsi" w:eastAsia="Times New Roman" w:hAnsiTheme="minorHAnsi" w:cs="Georgia"/>
          <w:b/>
          <w:bCs/>
          <w:color w:val="auto"/>
          <w:sz w:val="22"/>
          <w:szCs w:val="22"/>
          <w:lang w:bidi="ar-SA"/>
        </w:rPr>
        <w:t>Land rights and displacement</w:t>
      </w:r>
    </w:p>
    <w:p w:rsidR="003F5F95" w:rsidRDefault="0090452E" w:rsidP="00E65D3F">
      <w:pPr>
        <w:pStyle w:val="Default"/>
        <w:numPr>
          <w:ilvl w:val="0"/>
          <w:numId w:val="26"/>
        </w:numPr>
        <w:tabs>
          <w:tab w:val="left" w:pos="674"/>
        </w:tabs>
        <w:spacing w:after="240" w:line="200" w:lineRule="atLeast"/>
        <w:ind w:left="337" w:hanging="352"/>
        <w:jc w:val="both"/>
        <w:rPr>
          <w:rFonts w:asciiTheme="minorHAnsi" w:eastAsia="Times New Roman" w:hAnsiTheme="minorHAnsi" w:cs="Georgia"/>
          <w:color w:val="auto"/>
          <w:sz w:val="22"/>
          <w:szCs w:val="22"/>
          <w:lang w:bidi="ar-SA"/>
        </w:rPr>
      </w:pPr>
      <w:r w:rsidRPr="003F5F95">
        <w:rPr>
          <w:rFonts w:asciiTheme="minorHAnsi" w:eastAsia="Times New Roman" w:hAnsiTheme="minorHAnsi" w:cs="Georgia"/>
          <w:color w:val="auto"/>
          <w:sz w:val="22"/>
          <w:szCs w:val="22"/>
          <w:lang w:bidi="ar-SA"/>
        </w:rPr>
        <w:t xml:space="preserve">Since independence, various schemes for development have displaced over 10 crore people. Out of these, only 17 % have been rehabilitated by the government. Facilities like alternate livelihood and money should also be made available to the devastated people. Until the process of rehabilitation for the displaced people is not completed, any further displacement </w:t>
      </w:r>
      <w:r w:rsidR="003F5F95">
        <w:rPr>
          <w:rFonts w:asciiTheme="minorHAnsi" w:eastAsia="Times New Roman" w:hAnsiTheme="minorHAnsi" w:cs="Georgia"/>
          <w:color w:val="auto"/>
          <w:sz w:val="22"/>
          <w:szCs w:val="22"/>
          <w:lang w:bidi="ar-SA"/>
        </w:rPr>
        <w:t>must</w:t>
      </w:r>
      <w:r w:rsidRPr="003F5F95">
        <w:rPr>
          <w:rFonts w:asciiTheme="minorHAnsi" w:eastAsia="Times New Roman" w:hAnsiTheme="minorHAnsi" w:cs="Georgia"/>
          <w:color w:val="auto"/>
          <w:sz w:val="22"/>
          <w:szCs w:val="22"/>
          <w:lang w:bidi="ar-SA"/>
        </w:rPr>
        <w:t xml:space="preserve"> not be given consent, and action on any such steps </w:t>
      </w:r>
      <w:r w:rsidR="003F5F95">
        <w:rPr>
          <w:rFonts w:asciiTheme="minorHAnsi" w:eastAsia="Times New Roman" w:hAnsiTheme="minorHAnsi" w:cs="Georgia"/>
          <w:color w:val="auto"/>
          <w:sz w:val="22"/>
          <w:szCs w:val="22"/>
          <w:lang w:bidi="ar-SA"/>
        </w:rPr>
        <w:t>should</w:t>
      </w:r>
      <w:r w:rsidRPr="003F5F95">
        <w:rPr>
          <w:rFonts w:asciiTheme="minorHAnsi" w:eastAsia="Times New Roman" w:hAnsiTheme="minorHAnsi" w:cs="Georgia"/>
          <w:color w:val="auto"/>
          <w:sz w:val="22"/>
          <w:szCs w:val="22"/>
          <w:lang w:bidi="ar-SA"/>
        </w:rPr>
        <w:t xml:space="preserve"> be halted.</w:t>
      </w:r>
      <w:r w:rsidR="003F5F95">
        <w:rPr>
          <w:rFonts w:asciiTheme="minorHAnsi" w:eastAsia="Times New Roman" w:hAnsiTheme="minorHAnsi" w:cs="Georgia"/>
          <w:color w:val="auto"/>
          <w:sz w:val="22"/>
          <w:szCs w:val="22"/>
          <w:lang w:bidi="ar-SA"/>
        </w:rPr>
        <w:t xml:space="preserve"> </w:t>
      </w:r>
    </w:p>
    <w:p w:rsidR="003F5F95" w:rsidRPr="003F5F95" w:rsidRDefault="00BB50A9" w:rsidP="00E65D3F">
      <w:pPr>
        <w:pStyle w:val="Default"/>
        <w:numPr>
          <w:ilvl w:val="0"/>
          <w:numId w:val="26"/>
        </w:numPr>
        <w:tabs>
          <w:tab w:val="left" w:pos="674"/>
        </w:tabs>
        <w:spacing w:after="240" w:line="200" w:lineRule="atLeast"/>
        <w:ind w:left="337" w:hanging="352"/>
        <w:jc w:val="both"/>
        <w:rPr>
          <w:rFonts w:asciiTheme="minorHAnsi" w:eastAsia="Times New Roman" w:hAnsiTheme="minorHAnsi" w:cs="Georgia"/>
          <w:color w:val="auto"/>
          <w:sz w:val="22"/>
          <w:szCs w:val="22"/>
          <w:lang w:bidi="ar-SA"/>
        </w:rPr>
      </w:pPr>
      <w:r>
        <w:rPr>
          <w:rFonts w:asciiTheme="minorHAnsi" w:eastAsia="Times New Roman" w:hAnsiTheme="minorHAnsi" w:cs="Georgia"/>
          <w:color w:val="auto"/>
          <w:sz w:val="22"/>
          <w:szCs w:val="22"/>
          <w:lang w:bidi="ar-SA"/>
        </w:rPr>
        <w:t>Our country is</w:t>
      </w:r>
      <w:r w:rsidR="003F5F95" w:rsidRPr="003F5F95">
        <w:rPr>
          <w:rFonts w:asciiTheme="minorHAnsi" w:eastAsia="Times New Roman" w:hAnsiTheme="minorHAnsi" w:cs="Georgia"/>
          <w:color w:val="auto"/>
          <w:sz w:val="22"/>
          <w:szCs w:val="22"/>
          <w:lang w:bidi="ar-SA"/>
        </w:rPr>
        <w:t xml:space="preserve"> full of geographical and geo-cultural variations, and every area has its own needs for development, therefore it is important for us to have a democratically planned land usage policy that takes care of all the variations and needs.</w:t>
      </w:r>
    </w:p>
    <w:p w:rsidR="00433D9A" w:rsidRPr="003F5F95" w:rsidRDefault="00433D9A" w:rsidP="00E65D3F">
      <w:pPr>
        <w:pStyle w:val="Default"/>
        <w:numPr>
          <w:ilvl w:val="0"/>
          <w:numId w:val="26"/>
        </w:numPr>
        <w:tabs>
          <w:tab w:val="left" w:pos="674"/>
        </w:tabs>
        <w:spacing w:after="240" w:line="200" w:lineRule="atLeast"/>
        <w:ind w:left="337" w:hanging="352"/>
        <w:jc w:val="both"/>
        <w:rPr>
          <w:rFonts w:asciiTheme="minorHAnsi" w:eastAsia="Times New Roman" w:hAnsiTheme="minorHAnsi" w:cs="Georgia"/>
          <w:color w:val="auto"/>
          <w:sz w:val="22"/>
          <w:szCs w:val="22"/>
          <w:lang w:bidi="ar-SA"/>
        </w:rPr>
      </w:pPr>
      <w:r w:rsidRPr="003F5F95">
        <w:rPr>
          <w:rFonts w:asciiTheme="minorHAnsi" w:eastAsia="Times New Roman" w:hAnsiTheme="minorHAnsi" w:cs="Georgia"/>
          <w:color w:val="auto"/>
          <w:sz w:val="22"/>
          <w:szCs w:val="22"/>
          <w:lang w:bidi="ar-SA"/>
        </w:rPr>
        <w:t xml:space="preserve">The transfer of farmlands </w:t>
      </w:r>
      <w:r w:rsidR="003F5F95">
        <w:rPr>
          <w:rFonts w:asciiTheme="minorHAnsi" w:eastAsia="Times New Roman" w:hAnsiTheme="minorHAnsi" w:cs="Georgia"/>
          <w:color w:val="auto"/>
          <w:sz w:val="22"/>
          <w:szCs w:val="22"/>
          <w:lang w:bidi="ar-SA"/>
        </w:rPr>
        <w:t>for</w:t>
      </w:r>
      <w:r w:rsidRPr="003F5F95">
        <w:rPr>
          <w:rFonts w:asciiTheme="minorHAnsi" w:eastAsia="Times New Roman" w:hAnsiTheme="minorHAnsi" w:cs="Georgia"/>
          <w:color w:val="auto"/>
          <w:sz w:val="22"/>
          <w:szCs w:val="22"/>
          <w:lang w:bidi="ar-SA"/>
        </w:rPr>
        <w:t xml:space="preserve"> </w:t>
      </w:r>
      <w:r w:rsidR="003F5F95">
        <w:rPr>
          <w:rFonts w:asciiTheme="minorHAnsi" w:eastAsia="Times New Roman" w:hAnsiTheme="minorHAnsi" w:cs="Georgia"/>
          <w:color w:val="auto"/>
          <w:sz w:val="22"/>
          <w:szCs w:val="22"/>
          <w:lang w:bidi="ar-SA"/>
        </w:rPr>
        <w:t xml:space="preserve">developing real estate and large </w:t>
      </w:r>
      <w:r w:rsidRPr="003F5F95">
        <w:rPr>
          <w:rFonts w:asciiTheme="minorHAnsi" w:eastAsia="Times New Roman" w:hAnsiTheme="minorHAnsi" w:cs="Georgia"/>
          <w:color w:val="auto"/>
          <w:sz w:val="22"/>
          <w:szCs w:val="22"/>
          <w:lang w:bidi="ar-SA"/>
        </w:rPr>
        <w:t>industri</w:t>
      </w:r>
      <w:r w:rsidR="003F5F95">
        <w:rPr>
          <w:rFonts w:asciiTheme="minorHAnsi" w:eastAsia="Times New Roman" w:hAnsiTheme="minorHAnsi" w:cs="Georgia"/>
          <w:color w:val="auto"/>
          <w:sz w:val="22"/>
          <w:szCs w:val="22"/>
          <w:lang w:bidi="ar-SA"/>
        </w:rPr>
        <w:t>es</w:t>
      </w:r>
      <w:r w:rsidRPr="003F5F95">
        <w:rPr>
          <w:rFonts w:asciiTheme="minorHAnsi" w:eastAsia="Times New Roman" w:hAnsiTheme="minorHAnsi" w:cs="Georgia"/>
          <w:color w:val="auto"/>
          <w:sz w:val="22"/>
          <w:szCs w:val="22"/>
          <w:lang w:bidi="ar-SA"/>
        </w:rPr>
        <w:t xml:space="preserve"> should be immediately </w:t>
      </w:r>
      <w:r w:rsidR="003F5F95">
        <w:rPr>
          <w:rFonts w:asciiTheme="minorHAnsi" w:eastAsia="Times New Roman" w:hAnsiTheme="minorHAnsi" w:cs="Georgia"/>
          <w:color w:val="auto"/>
          <w:sz w:val="22"/>
          <w:szCs w:val="22"/>
          <w:lang w:bidi="ar-SA"/>
        </w:rPr>
        <w:t>reviewe</w:t>
      </w:r>
      <w:r w:rsidRPr="003F5F95">
        <w:rPr>
          <w:rFonts w:asciiTheme="minorHAnsi" w:eastAsia="Times New Roman" w:hAnsiTheme="minorHAnsi" w:cs="Georgia"/>
          <w:color w:val="auto"/>
          <w:sz w:val="22"/>
          <w:szCs w:val="22"/>
          <w:lang w:bidi="ar-SA"/>
        </w:rPr>
        <w:t>d</w:t>
      </w:r>
      <w:r w:rsidR="003F5F95">
        <w:rPr>
          <w:rFonts w:asciiTheme="minorHAnsi" w:eastAsia="Times New Roman" w:hAnsiTheme="minorHAnsi" w:cs="Georgia"/>
          <w:color w:val="auto"/>
          <w:sz w:val="22"/>
          <w:szCs w:val="22"/>
          <w:lang w:bidi="ar-SA"/>
        </w:rPr>
        <w:t xml:space="preserve"> and there should be a moratorium on such transfers until comprehensive, participatory review has been </w:t>
      </w:r>
      <w:r w:rsidR="003F5F95" w:rsidRPr="003F5F95">
        <w:rPr>
          <w:rFonts w:asciiTheme="minorHAnsi" w:eastAsia="Times New Roman" w:hAnsiTheme="minorHAnsi" w:cs="Georgia"/>
          <w:color w:val="auto"/>
          <w:sz w:val="22"/>
          <w:szCs w:val="22"/>
          <w:lang w:bidi="ar-SA"/>
        </w:rPr>
        <w:t>completed</w:t>
      </w:r>
      <w:r w:rsidRPr="003F5F95">
        <w:rPr>
          <w:rFonts w:asciiTheme="minorHAnsi" w:eastAsia="Times New Roman" w:hAnsiTheme="minorHAnsi" w:cs="Georgia"/>
          <w:color w:val="auto"/>
          <w:sz w:val="22"/>
          <w:szCs w:val="22"/>
          <w:lang w:bidi="ar-SA"/>
        </w:rPr>
        <w:t xml:space="preserve">. Ceiling of land </w:t>
      </w:r>
      <w:r w:rsidR="003F5F95">
        <w:rPr>
          <w:rFonts w:asciiTheme="minorHAnsi" w:eastAsia="Times New Roman" w:hAnsiTheme="minorHAnsi" w:cs="Georgia"/>
          <w:color w:val="auto"/>
          <w:sz w:val="22"/>
          <w:szCs w:val="22"/>
          <w:lang w:bidi="ar-SA"/>
        </w:rPr>
        <w:t xml:space="preserve">ownership </w:t>
      </w:r>
      <w:r w:rsidRPr="003F5F95">
        <w:rPr>
          <w:rFonts w:asciiTheme="minorHAnsi" w:eastAsia="Times New Roman" w:hAnsiTheme="minorHAnsi" w:cs="Georgia"/>
          <w:color w:val="auto"/>
          <w:sz w:val="22"/>
          <w:szCs w:val="22"/>
          <w:lang w:bidi="ar-SA"/>
        </w:rPr>
        <w:t xml:space="preserve">in cities and villages should be </w:t>
      </w:r>
      <w:r w:rsidR="003F5F95">
        <w:rPr>
          <w:rFonts w:asciiTheme="minorHAnsi" w:eastAsia="Times New Roman" w:hAnsiTheme="minorHAnsi" w:cs="Georgia"/>
          <w:color w:val="auto"/>
          <w:sz w:val="22"/>
          <w:szCs w:val="22"/>
          <w:lang w:bidi="ar-SA"/>
        </w:rPr>
        <w:t>applied and</w:t>
      </w:r>
      <w:r w:rsidRPr="003F5F95">
        <w:rPr>
          <w:rFonts w:asciiTheme="minorHAnsi" w:eastAsia="Times New Roman" w:hAnsiTheme="minorHAnsi" w:cs="Georgia"/>
          <w:color w:val="auto"/>
          <w:sz w:val="22"/>
          <w:szCs w:val="22"/>
          <w:lang w:bidi="ar-SA"/>
        </w:rPr>
        <w:t xml:space="preserve"> landless people, peasants and homeless people should have pri</w:t>
      </w:r>
      <w:r w:rsidR="003F5F95">
        <w:rPr>
          <w:rFonts w:asciiTheme="minorHAnsi" w:eastAsia="Times New Roman" w:hAnsiTheme="minorHAnsi" w:cs="Georgia"/>
          <w:color w:val="auto"/>
          <w:sz w:val="22"/>
          <w:szCs w:val="22"/>
          <w:lang w:bidi="ar-SA"/>
        </w:rPr>
        <w:t>mary right over lands resources. Illegally acquired</w:t>
      </w:r>
      <w:r w:rsidRPr="003F5F95">
        <w:rPr>
          <w:rFonts w:asciiTheme="minorHAnsi" w:eastAsia="Times New Roman" w:hAnsiTheme="minorHAnsi" w:cs="Georgia"/>
          <w:color w:val="auto"/>
          <w:sz w:val="22"/>
          <w:szCs w:val="22"/>
          <w:lang w:bidi="ar-SA"/>
        </w:rPr>
        <w:t xml:space="preserve"> land should be </w:t>
      </w:r>
      <w:r w:rsidR="003F5F95">
        <w:rPr>
          <w:rFonts w:asciiTheme="minorHAnsi" w:eastAsia="Times New Roman" w:hAnsiTheme="minorHAnsi" w:cs="Georgia"/>
          <w:color w:val="auto"/>
          <w:sz w:val="22"/>
          <w:szCs w:val="22"/>
          <w:lang w:bidi="ar-SA"/>
        </w:rPr>
        <w:t>recovered</w:t>
      </w:r>
      <w:r w:rsidRPr="003F5F95">
        <w:rPr>
          <w:rFonts w:asciiTheme="minorHAnsi" w:eastAsia="Times New Roman" w:hAnsiTheme="minorHAnsi" w:cs="Georgia"/>
          <w:color w:val="auto"/>
          <w:sz w:val="22"/>
          <w:szCs w:val="22"/>
          <w:lang w:bidi="ar-SA"/>
        </w:rPr>
        <w:t xml:space="preserve"> from the capitalists, builders and politicians and should be </w:t>
      </w:r>
      <w:r w:rsidR="003F5F95">
        <w:rPr>
          <w:rFonts w:asciiTheme="minorHAnsi" w:eastAsia="Times New Roman" w:hAnsiTheme="minorHAnsi" w:cs="Georgia"/>
          <w:color w:val="auto"/>
          <w:sz w:val="22"/>
          <w:szCs w:val="22"/>
          <w:lang w:bidi="ar-SA"/>
        </w:rPr>
        <w:t xml:space="preserve">used for genuine public purposes such as public schools and hospitals, or </w:t>
      </w:r>
      <w:r w:rsidRPr="003F5F95">
        <w:rPr>
          <w:rFonts w:asciiTheme="minorHAnsi" w:eastAsia="Times New Roman" w:hAnsiTheme="minorHAnsi" w:cs="Georgia"/>
          <w:color w:val="auto"/>
          <w:sz w:val="22"/>
          <w:szCs w:val="22"/>
          <w:lang w:bidi="ar-SA"/>
        </w:rPr>
        <w:t xml:space="preserve">distributed amongst </w:t>
      </w:r>
      <w:r w:rsidR="003F5F95">
        <w:rPr>
          <w:rFonts w:asciiTheme="minorHAnsi" w:eastAsia="Times New Roman" w:hAnsiTheme="minorHAnsi" w:cs="Georgia"/>
          <w:color w:val="auto"/>
          <w:sz w:val="22"/>
          <w:szCs w:val="22"/>
          <w:lang w:bidi="ar-SA"/>
        </w:rPr>
        <w:t>the working people in the area</w:t>
      </w:r>
      <w:r w:rsidRPr="003F5F95">
        <w:rPr>
          <w:rFonts w:asciiTheme="minorHAnsi" w:eastAsia="Times New Roman" w:hAnsiTheme="minorHAnsi" w:cs="Georgia"/>
          <w:color w:val="auto"/>
          <w:sz w:val="22"/>
          <w:szCs w:val="22"/>
          <w:lang w:bidi="ar-SA"/>
        </w:rPr>
        <w:t xml:space="preserve">. The common people should have primary right over </w:t>
      </w:r>
      <w:r w:rsidR="003F5F95">
        <w:rPr>
          <w:rFonts w:asciiTheme="minorHAnsi" w:eastAsia="Times New Roman" w:hAnsiTheme="minorHAnsi" w:cs="Georgia"/>
          <w:color w:val="auto"/>
          <w:sz w:val="22"/>
          <w:szCs w:val="22"/>
          <w:lang w:bidi="ar-SA"/>
        </w:rPr>
        <w:t>land,</w:t>
      </w:r>
      <w:r w:rsidRPr="003F5F95">
        <w:rPr>
          <w:rFonts w:asciiTheme="minorHAnsi" w:eastAsia="Times New Roman" w:hAnsiTheme="minorHAnsi" w:cs="Georgia"/>
          <w:color w:val="auto"/>
          <w:sz w:val="22"/>
          <w:szCs w:val="22"/>
          <w:lang w:bidi="ar-SA"/>
        </w:rPr>
        <w:t xml:space="preserve"> and the secondary right should be of the </w:t>
      </w:r>
      <w:r w:rsidR="003F5F95">
        <w:rPr>
          <w:rFonts w:asciiTheme="minorHAnsi" w:eastAsia="Times New Roman" w:hAnsiTheme="minorHAnsi" w:cs="Georgia"/>
          <w:color w:val="auto"/>
          <w:sz w:val="22"/>
          <w:szCs w:val="22"/>
          <w:lang w:bidi="ar-SA"/>
        </w:rPr>
        <w:t>labour intensive</w:t>
      </w:r>
      <w:r w:rsidRPr="003F5F95">
        <w:rPr>
          <w:rFonts w:asciiTheme="minorHAnsi" w:eastAsia="Times New Roman" w:hAnsiTheme="minorHAnsi" w:cs="Georgia"/>
          <w:color w:val="auto"/>
          <w:sz w:val="22"/>
          <w:szCs w:val="22"/>
          <w:lang w:bidi="ar-SA"/>
        </w:rPr>
        <w:t xml:space="preserve"> industries i.e. village industries, cooperative industries, small scale industries</w:t>
      </w:r>
      <w:r w:rsidR="003F5F95">
        <w:rPr>
          <w:rFonts w:asciiTheme="minorHAnsi" w:eastAsia="Times New Roman" w:hAnsiTheme="minorHAnsi" w:cs="Georgia"/>
          <w:color w:val="auto"/>
          <w:sz w:val="22"/>
          <w:szCs w:val="22"/>
          <w:lang w:bidi="ar-SA"/>
        </w:rPr>
        <w:t>,</w:t>
      </w:r>
      <w:r w:rsidRPr="003F5F95">
        <w:rPr>
          <w:rFonts w:asciiTheme="minorHAnsi" w:eastAsia="Times New Roman" w:hAnsiTheme="minorHAnsi" w:cs="Georgia"/>
          <w:color w:val="auto"/>
          <w:sz w:val="22"/>
          <w:szCs w:val="22"/>
          <w:lang w:bidi="ar-SA"/>
        </w:rPr>
        <w:t xml:space="preserve"> </w:t>
      </w:r>
      <w:r w:rsidR="003F5F95">
        <w:rPr>
          <w:rFonts w:asciiTheme="minorHAnsi" w:eastAsia="Times New Roman" w:hAnsiTheme="minorHAnsi" w:cs="Georgia"/>
          <w:color w:val="auto"/>
          <w:sz w:val="22"/>
          <w:szCs w:val="22"/>
          <w:lang w:bidi="ar-SA"/>
        </w:rPr>
        <w:t xml:space="preserve">with last priority to </w:t>
      </w:r>
      <w:r w:rsidRPr="003F5F95">
        <w:rPr>
          <w:rFonts w:asciiTheme="minorHAnsi" w:eastAsia="Times New Roman" w:hAnsiTheme="minorHAnsi" w:cs="Georgia"/>
          <w:color w:val="auto"/>
          <w:sz w:val="22"/>
          <w:szCs w:val="22"/>
          <w:lang w:bidi="ar-SA"/>
        </w:rPr>
        <w:t xml:space="preserve">selected </w:t>
      </w:r>
      <w:r w:rsidR="003F5F95">
        <w:rPr>
          <w:rFonts w:asciiTheme="minorHAnsi" w:eastAsia="Times New Roman" w:hAnsiTheme="minorHAnsi" w:cs="Georgia"/>
          <w:color w:val="auto"/>
          <w:sz w:val="22"/>
          <w:szCs w:val="22"/>
          <w:lang w:bidi="ar-SA"/>
        </w:rPr>
        <w:t>capital intensive</w:t>
      </w:r>
      <w:r w:rsidRPr="003F5F95">
        <w:rPr>
          <w:rFonts w:asciiTheme="minorHAnsi" w:eastAsia="Times New Roman" w:hAnsiTheme="minorHAnsi" w:cs="Georgia"/>
          <w:color w:val="auto"/>
          <w:sz w:val="22"/>
          <w:szCs w:val="22"/>
          <w:lang w:bidi="ar-SA"/>
        </w:rPr>
        <w:t xml:space="preserve"> industries. Industries based on human resources should be given priority over capital based industries</w:t>
      </w:r>
      <w:r w:rsidR="003F5F95">
        <w:rPr>
          <w:rFonts w:asciiTheme="minorHAnsi" w:eastAsia="Times New Roman" w:hAnsiTheme="minorHAnsi" w:cs="Georgia"/>
          <w:color w:val="auto"/>
          <w:sz w:val="22"/>
          <w:szCs w:val="22"/>
          <w:lang w:bidi="ar-SA"/>
        </w:rPr>
        <w:t>,</w:t>
      </w:r>
      <w:r w:rsidRPr="003F5F95">
        <w:rPr>
          <w:rFonts w:asciiTheme="minorHAnsi" w:eastAsia="Times New Roman" w:hAnsiTheme="minorHAnsi" w:cs="Georgia"/>
          <w:color w:val="auto"/>
          <w:sz w:val="22"/>
          <w:szCs w:val="22"/>
          <w:lang w:bidi="ar-SA"/>
        </w:rPr>
        <w:t xml:space="preserve"> </w:t>
      </w:r>
      <w:r w:rsidR="003F5F95">
        <w:rPr>
          <w:rFonts w:asciiTheme="minorHAnsi" w:eastAsia="Times New Roman" w:hAnsiTheme="minorHAnsi" w:cs="Georgia"/>
          <w:color w:val="auto"/>
          <w:sz w:val="22"/>
          <w:szCs w:val="22"/>
          <w:lang w:bidi="ar-SA"/>
        </w:rPr>
        <w:t>which</w:t>
      </w:r>
      <w:r w:rsidRPr="003F5F95">
        <w:rPr>
          <w:rFonts w:asciiTheme="minorHAnsi" w:eastAsia="Times New Roman" w:hAnsiTheme="minorHAnsi" w:cs="Georgia"/>
          <w:color w:val="auto"/>
          <w:sz w:val="22"/>
          <w:szCs w:val="22"/>
          <w:lang w:bidi="ar-SA"/>
        </w:rPr>
        <w:t xml:space="preserve"> </w:t>
      </w:r>
      <w:r w:rsidR="003F5F95">
        <w:rPr>
          <w:rFonts w:asciiTheme="minorHAnsi" w:eastAsia="Times New Roman" w:hAnsiTheme="minorHAnsi" w:cs="Georgia"/>
          <w:color w:val="auto"/>
          <w:sz w:val="22"/>
          <w:szCs w:val="22"/>
          <w:lang w:bidi="ar-SA"/>
        </w:rPr>
        <w:t xml:space="preserve">often </w:t>
      </w:r>
      <w:r w:rsidRPr="003F5F95">
        <w:rPr>
          <w:rFonts w:asciiTheme="minorHAnsi" w:eastAsia="Times New Roman" w:hAnsiTheme="minorHAnsi" w:cs="Georgia"/>
          <w:color w:val="auto"/>
          <w:sz w:val="22"/>
          <w:szCs w:val="22"/>
          <w:lang w:bidi="ar-SA"/>
        </w:rPr>
        <w:t xml:space="preserve">rely on </w:t>
      </w:r>
      <w:r w:rsidR="003F5F95">
        <w:rPr>
          <w:rFonts w:asciiTheme="minorHAnsi" w:eastAsia="Times New Roman" w:hAnsiTheme="minorHAnsi" w:cs="Georgia"/>
          <w:color w:val="auto"/>
          <w:sz w:val="22"/>
          <w:szCs w:val="22"/>
          <w:lang w:bidi="ar-SA"/>
        </w:rPr>
        <w:t xml:space="preserve">unsustainable consumption of </w:t>
      </w:r>
      <w:r w:rsidRPr="003F5F95">
        <w:rPr>
          <w:rFonts w:asciiTheme="minorHAnsi" w:eastAsia="Times New Roman" w:hAnsiTheme="minorHAnsi" w:cs="Georgia"/>
          <w:color w:val="auto"/>
          <w:sz w:val="22"/>
          <w:szCs w:val="22"/>
          <w:lang w:bidi="ar-SA"/>
        </w:rPr>
        <w:t>water and power.</w:t>
      </w:r>
    </w:p>
    <w:p w:rsidR="003F5F95" w:rsidRPr="003F5F95" w:rsidRDefault="003F5F95" w:rsidP="00E65D3F">
      <w:pPr>
        <w:pStyle w:val="Default"/>
        <w:numPr>
          <w:ilvl w:val="0"/>
          <w:numId w:val="26"/>
        </w:numPr>
        <w:tabs>
          <w:tab w:val="left" w:pos="674"/>
        </w:tabs>
        <w:spacing w:after="240" w:line="200" w:lineRule="atLeast"/>
        <w:ind w:left="337" w:hanging="352"/>
        <w:jc w:val="both"/>
        <w:rPr>
          <w:rFonts w:asciiTheme="minorHAnsi" w:hAnsiTheme="minorHAnsi" w:cs="Georgia"/>
          <w:color w:val="auto"/>
          <w:sz w:val="22"/>
          <w:szCs w:val="22"/>
        </w:rPr>
      </w:pPr>
      <w:r>
        <w:rPr>
          <w:rFonts w:asciiTheme="minorHAnsi" w:eastAsia="Times New Roman" w:hAnsiTheme="minorHAnsi" w:cs="Georgia"/>
          <w:color w:val="auto"/>
          <w:sz w:val="22"/>
          <w:szCs w:val="22"/>
          <w:lang w:bidi="ar-SA"/>
        </w:rPr>
        <w:t>Current</w:t>
      </w:r>
      <w:r w:rsidRPr="003F5F95">
        <w:rPr>
          <w:rFonts w:asciiTheme="minorHAnsi" w:eastAsia="Times New Roman" w:hAnsiTheme="minorHAnsi" w:cs="Georgia"/>
          <w:color w:val="auto"/>
          <w:sz w:val="22"/>
          <w:szCs w:val="22"/>
          <w:lang w:bidi="ar-SA"/>
        </w:rPr>
        <w:t xml:space="preserve"> proposal</w:t>
      </w:r>
      <w:r>
        <w:rPr>
          <w:rFonts w:asciiTheme="minorHAnsi" w:eastAsia="Times New Roman" w:hAnsiTheme="minorHAnsi" w:cs="Georgia"/>
          <w:color w:val="auto"/>
          <w:sz w:val="22"/>
          <w:szCs w:val="22"/>
          <w:lang w:bidi="ar-SA"/>
        </w:rPr>
        <w:t>s</w:t>
      </w:r>
      <w:r w:rsidRPr="003F5F95">
        <w:rPr>
          <w:rFonts w:asciiTheme="minorHAnsi" w:eastAsia="Times New Roman" w:hAnsiTheme="minorHAnsi" w:cs="Georgia"/>
          <w:color w:val="auto"/>
          <w:sz w:val="22"/>
          <w:szCs w:val="22"/>
          <w:lang w:bidi="ar-SA"/>
        </w:rPr>
        <w:t xml:space="preserve"> to amend the “Right to Fair Compensation, Resettlement and Rehabilitation and Transparency in Land Acquisition Act, 2013” should be shelved and every attempt should be made to implement the Act in letter and spirit. </w:t>
      </w:r>
      <w:r>
        <w:rPr>
          <w:rFonts w:asciiTheme="minorHAnsi" w:eastAsia="Times New Roman" w:hAnsiTheme="minorHAnsi" w:cs="Georgia"/>
          <w:color w:val="auto"/>
          <w:sz w:val="22"/>
          <w:szCs w:val="22"/>
          <w:lang w:bidi="ar-SA"/>
        </w:rPr>
        <w:t>The t</w:t>
      </w:r>
      <w:r w:rsidRPr="003F5F95">
        <w:rPr>
          <w:rFonts w:asciiTheme="minorHAnsi" w:eastAsia="Times New Roman" w:hAnsiTheme="minorHAnsi" w:cs="Georgia"/>
          <w:color w:val="auto"/>
          <w:sz w:val="22"/>
          <w:szCs w:val="22"/>
          <w:lang w:bidi="ar-SA"/>
        </w:rPr>
        <w:t>ime has come to enact a law of decentralized development planning</w:t>
      </w:r>
      <w:r>
        <w:rPr>
          <w:rFonts w:asciiTheme="minorHAnsi" w:eastAsia="Times New Roman" w:hAnsiTheme="minorHAnsi" w:cs="Georgia"/>
          <w:color w:val="auto"/>
          <w:sz w:val="22"/>
          <w:szCs w:val="22"/>
          <w:lang w:bidi="ar-SA"/>
        </w:rPr>
        <w:t>,</w:t>
      </w:r>
      <w:r w:rsidRPr="003F5F95">
        <w:rPr>
          <w:rFonts w:asciiTheme="minorHAnsi" w:eastAsia="Times New Roman" w:hAnsiTheme="minorHAnsi" w:cs="Georgia"/>
          <w:color w:val="auto"/>
          <w:sz w:val="22"/>
          <w:szCs w:val="22"/>
          <w:lang w:bidi="ar-SA"/>
        </w:rPr>
        <w:t xml:space="preserve"> incorporating principles enshrined in section 243 of the constitution, 1996 PESA act and forest rights act 2006</w:t>
      </w:r>
      <w:r>
        <w:rPr>
          <w:rFonts w:asciiTheme="minorHAnsi" w:eastAsia="Times New Roman" w:hAnsiTheme="minorHAnsi" w:cs="Georgia"/>
          <w:color w:val="auto"/>
          <w:sz w:val="22"/>
          <w:szCs w:val="22"/>
          <w:lang w:bidi="ar-SA"/>
        </w:rPr>
        <w:t>, with primacy in all decision making being given to the Gram sabha</w:t>
      </w:r>
      <w:r w:rsidRPr="003F5F95">
        <w:rPr>
          <w:rFonts w:asciiTheme="minorHAnsi" w:eastAsia="Times New Roman" w:hAnsiTheme="minorHAnsi" w:cs="Georgia"/>
          <w:color w:val="auto"/>
          <w:sz w:val="22"/>
          <w:szCs w:val="22"/>
          <w:lang w:bidi="ar-SA"/>
        </w:rPr>
        <w:t>. Without proper consultation with people, eviction is inhuman and unconstitutional and against the right to life and livelihood of the people. Use of police force against the people for eviction is totally inhuman</w:t>
      </w:r>
      <w:r>
        <w:rPr>
          <w:rFonts w:asciiTheme="minorHAnsi" w:eastAsia="Times New Roman" w:hAnsiTheme="minorHAnsi" w:cs="Georgia"/>
          <w:color w:val="auto"/>
          <w:sz w:val="22"/>
          <w:szCs w:val="22"/>
          <w:lang w:bidi="ar-SA"/>
        </w:rPr>
        <w:t xml:space="preserve"> and t</w:t>
      </w:r>
      <w:r w:rsidRPr="003F5F95">
        <w:rPr>
          <w:rFonts w:asciiTheme="minorHAnsi" w:eastAsia="Times New Roman" w:hAnsiTheme="minorHAnsi" w:cs="Georgia"/>
          <w:color w:val="auto"/>
          <w:sz w:val="22"/>
          <w:szCs w:val="22"/>
          <w:lang w:bidi="ar-SA"/>
        </w:rPr>
        <w:t xml:space="preserve">here is no place for </w:t>
      </w:r>
      <w:r>
        <w:rPr>
          <w:rFonts w:asciiTheme="minorHAnsi" w:eastAsia="Times New Roman" w:hAnsiTheme="minorHAnsi" w:cs="Georgia"/>
          <w:color w:val="auto"/>
          <w:sz w:val="22"/>
          <w:szCs w:val="22"/>
          <w:lang w:bidi="ar-SA"/>
        </w:rPr>
        <w:t>such violent measures</w:t>
      </w:r>
      <w:r w:rsidRPr="003F5F95">
        <w:rPr>
          <w:rFonts w:asciiTheme="minorHAnsi" w:eastAsia="Times New Roman" w:hAnsiTheme="minorHAnsi" w:cs="Georgia"/>
          <w:color w:val="auto"/>
          <w:sz w:val="22"/>
          <w:szCs w:val="22"/>
          <w:lang w:bidi="ar-SA"/>
        </w:rPr>
        <w:t xml:space="preserve"> in the largest democracy in the world. </w:t>
      </w:r>
    </w:p>
    <w:p w:rsidR="003F5F95" w:rsidRDefault="00433D9A" w:rsidP="00E65D3F">
      <w:pPr>
        <w:pStyle w:val="Default"/>
        <w:numPr>
          <w:ilvl w:val="0"/>
          <w:numId w:val="26"/>
        </w:numPr>
        <w:tabs>
          <w:tab w:val="left" w:pos="674"/>
        </w:tabs>
        <w:spacing w:after="240" w:line="200" w:lineRule="atLeast"/>
        <w:ind w:left="337" w:hanging="352"/>
        <w:jc w:val="both"/>
        <w:rPr>
          <w:rFonts w:asciiTheme="minorHAnsi" w:eastAsia="Times New Roman" w:hAnsiTheme="minorHAnsi" w:cs="Georgia"/>
          <w:color w:val="auto"/>
          <w:sz w:val="22"/>
          <w:szCs w:val="22"/>
          <w:lang w:bidi="ar-SA"/>
        </w:rPr>
      </w:pPr>
      <w:r w:rsidRPr="003F5F95">
        <w:rPr>
          <w:rFonts w:asciiTheme="minorHAnsi" w:eastAsia="Times New Roman" w:hAnsiTheme="minorHAnsi" w:cs="Georgia"/>
          <w:color w:val="auto"/>
          <w:sz w:val="22"/>
          <w:szCs w:val="22"/>
          <w:lang w:bidi="ar-SA"/>
        </w:rPr>
        <w:lastRenderedPageBreak/>
        <w:t xml:space="preserve">The </w:t>
      </w:r>
      <w:r w:rsidR="003F5F95">
        <w:rPr>
          <w:rFonts w:asciiTheme="minorHAnsi" w:eastAsia="Times New Roman" w:hAnsiTheme="minorHAnsi" w:cs="Georgia"/>
          <w:color w:val="auto"/>
          <w:sz w:val="22"/>
          <w:szCs w:val="22"/>
          <w:lang w:bidi="ar-SA"/>
        </w:rPr>
        <w:t xml:space="preserve">existing </w:t>
      </w:r>
      <w:r w:rsidRPr="003F5F95">
        <w:rPr>
          <w:rFonts w:asciiTheme="minorHAnsi" w:eastAsia="Times New Roman" w:hAnsiTheme="minorHAnsi" w:cs="Georgia"/>
          <w:color w:val="auto"/>
          <w:sz w:val="22"/>
          <w:szCs w:val="22"/>
          <w:lang w:bidi="ar-SA"/>
        </w:rPr>
        <w:t>SEZ law will</w:t>
      </w:r>
      <w:r w:rsidR="00BB50A9">
        <w:rPr>
          <w:rFonts w:asciiTheme="minorHAnsi" w:eastAsia="Times New Roman" w:hAnsiTheme="minorHAnsi" w:cs="Georgia"/>
          <w:color w:val="auto"/>
          <w:sz w:val="22"/>
          <w:szCs w:val="22"/>
          <w:lang w:bidi="ar-SA"/>
        </w:rPr>
        <w:t xml:space="preserve"> only</w:t>
      </w:r>
      <w:r w:rsidRPr="003F5F95">
        <w:rPr>
          <w:rFonts w:asciiTheme="minorHAnsi" w:eastAsia="Times New Roman" w:hAnsiTheme="minorHAnsi" w:cs="Georgia"/>
          <w:color w:val="auto"/>
          <w:sz w:val="22"/>
          <w:szCs w:val="22"/>
          <w:lang w:bidi="ar-SA"/>
        </w:rPr>
        <w:t xml:space="preserve"> help the industrialists and the capitalists to acquire land </w:t>
      </w:r>
      <w:r w:rsidR="003F5F95">
        <w:rPr>
          <w:rFonts w:asciiTheme="minorHAnsi" w:eastAsia="Times New Roman" w:hAnsiTheme="minorHAnsi" w:cs="Georgia"/>
          <w:color w:val="auto"/>
          <w:sz w:val="22"/>
          <w:szCs w:val="22"/>
          <w:lang w:bidi="ar-SA"/>
        </w:rPr>
        <w:t>in an unjustified manner,</w:t>
      </w:r>
      <w:r w:rsidRPr="003F5F95">
        <w:rPr>
          <w:rFonts w:asciiTheme="minorHAnsi" w:eastAsia="Times New Roman" w:hAnsiTheme="minorHAnsi" w:cs="Georgia"/>
          <w:color w:val="auto"/>
          <w:sz w:val="22"/>
          <w:szCs w:val="22"/>
          <w:lang w:bidi="ar-SA"/>
        </w:rPr>
        <w:t xml:space="preserve"> and will not help in p</w:t>
      </w:r>
      <w:r w:rsidR="003F5F95">
        <w:rPr>
          <w:rFonts w:asciiTheme="minorHAnsi" w:eastAsia="Times New Roman" w:hAnsiTheme="minorHAnsi" w:cs="Georgia"/>
          <w:color w:val="auto"/>
          <w:sz w:val="22"/>
          <w:szCs w:val="22"/>
          <w:lang w:bidi="ar-SA"/>
        </w:rPr>
        <w:t>roviding livelihood to the poor, rather</w:t>
      </w:r>
      <w:r w:rsidRPr="003F5F95">
        <w:rPr>
          <w:rFonts w:asciiTheme="minorHAnsi" w:eastAsia="Times New Roman" w:hAnsiTheme="minorHAnsi" w:cs="Georgia"/>
          <w:color w:val="auto"/>
          <w:sz w:val="22"/>
          <w:szCs w:val="22"/>
          <w:lang w:bidi="ar-SA"/>
        </w:rPr>
        <w:t xml:space="preserve"> </w:t>
      </w:r>
      <w:r w:rsidR="003F5F95">
        <w:rPr>
          <w:rFonts w:asciiTheme="minorHAnsi" w:eastAsia="Times New Roman" w:hAnsiTheme="minorHAnsi" w:cs="Georgia"/>
          <w:color w:val="auto"/>
          <w:sz w:val="22"/>
          <w:szCs w:val="22"/>
          <w:lang w:bidi="ar-SA"/>
        </w:rPr>
        <w:t>i</w:t>
      </w:r>
      <w:r w:rsidRPr="003F5F95">
        <w:rPr>
          <w:rFonts w:asciiTheme="minorHAnsi" w:eastAsia="Times New Roman" w:hAnsiTheme="minorHAnsi" w:cs="Georgia"/>
          <w:color w:val="auto"/>
          <w:sz w:val="22"/>
          <w:szCs w:val="22"/>
          <w:lang w:bidi="ar-SA"/>
        </w:rPr>
        <w:t xml:space="preserve">t will only increase the inequality between the rich and the poor. Therefore, the </w:t>
      </w:r>
      <w:r w:rsidR="003F5F95">
        <w:rPr>
          <w:rFonts w:asciiTheme="minorHAnsi" w:eastAsia="Times New Roman" w:hAnsiTheme="minorHAnsi" w:cs="Georgia"/>
          <w:color w:val="auto"/>
          <w:sz w:val="22"/>
          <w:szCs w:val="22"/>
          <w:lang w:bidi="ar-SA"/>
        </w:rPr>
        <w:t xml:space="preserve">current </w:t>
      </w:r>
      <w:r w:rsidRPr="003F5F95">
        <w:rPr>
          <w:rFonts w:asciiTheme="minorHAnsi" w:eastAsia="Times New Roman" w:hAnsiTheme="minorHAnsi" w:cs="Georgia"/>
          <w:color w:val="auto"/>
          <w:sz w:val="22"/>
          <w:szCs w:val="22"/>
          <w:lang w:bidi="ar-SA"/>
        </w:rPr>
        <w:t>SEZ law should be ab</w:t>
      </w:r>
      <w:r w:rsidR="003F5F95">
        <w:rPr>
          <w:rFonts w:asciiTheme="minorHAnsi" w:eastAsia="Times New Roman" w:hAnsiTheme="minorHAnsi" w:cs="Georgia"/>
          <w:color w:val="auto"/>
          <w:sz w:val="22"/>
          <w:szCs w:val="22"/>
          <w:lang w:bidi="ar-SA"/>
        </w:rPr>
        <w:t>olish</w:t>
      </w:r>
      <w:r w:rsidRPr="003F5F95">
        <w:rPr>
          <w:rFonts w:asciiTheme="minorHAnsi" w:eastAsia="Times New Roman" w:hAnsiTheme="minorHAnsi" w:cs="Georgia"/>
          <w:color w:val="auto"/>
          <w:sz w:val="22"/>
          <w:szCs w:val="22"/>
          <w:lang w:bidi="ar-SA"/>
        </w:rPr>
        <w:t xml:space="preserve">ed. </w:t>
      </w:r>
    </w:p>
    <w:p w:rsidR="00433D9A" w:rsidRDefault="00433D9A" w:rsidP="00E65D3F">
      <w:pPr>
        <w:pStyle w:val="Default"/>
        <w:numPr>
          <w:ilvl w:val="0"/>
          <w:numId w:val="26"/>
        </w:numPr>
        <w:tabs>
          <w:tab w:val="left" w:pos="674"/>
        </w:tabs>
        <w:spacing w:after="240" w:line="200" w:lineRule="atLeast"/>
        <w:ind w:left="337" w:hanging="352"/>
        <w:jc w:val="both"/>
        <w:rPr>
          <w:rFonts w:asciiTheme="minorHAnsi" w:eastAsia="Times New Roman" w:hAnsiTheme="minorHAnsi" w:cs="Georgia"/>
          <w:color w:val="auto"/>
          <w:sz w:val="22"/>
          <w:szCs w:val="22"/>
          <w:lang w:bidi="ar-SA"/>
        </w:rPr>
      </w:pPr>
      <w:r w:rsidRPr="003F5F95">
        <w:rPr>
          <w:rFonts w:asciiTheme="minorHAnsi" w:eastAsia="Times New Roman" w:hAnsiTheme="minorHAnsi" w:cs="Georgia"/>
          <w:color w:val="auto"/>
          <w:sz w:val="22"/>
          <w:szCs w:val="22"/>
          <w:lang w:bidi="ar-SA"/>
        </w:rPr>
        <w:t>Basic housing rights should be provided to the labourers living in urban slums who help in running the country. Their slums should not be demolished and they should be given housing rights wherever they are settled</w:t>
      </w:r>
      <w:r w:rsidR="003F5F95">
        <w:rPr>
          <w:rFonts w:asciiTheme="minorHAnsi" w:eastAsia="Times New Roman" w:hAnsiTheme="minorHAnsi" w:cs="Georgia"/>
          <w:color w:val="auto"/>
          <w:sz w:val="22"/>
          <w:szCs w:val="22"/>
          <w:lang w:bidi="ar-SA"/>
        </w:rPr>
        <w:t>,</w:t>
      </w:r>
      <w:r w:rsidRPr="003F5F95">
        <w:rPr>
          <w:rFonts w:asciiTheme="minorHAnsi" w:eastAsia="Times New Roman" w:hAnsiTheme="minorHAnsi" w:cs="Georgia"/>
          <w:color w:val="auto"/>
          <w:sz w:val="22"/>
          <w:szCs w:val="22"/>
          <w:lang w:bidi="ar-SA"/>
        </w:rPr>
        <w:t xml:space="preserve"> and cooperative groups should provide them with settlement rights.</w:t>
      </w:r>
      <w:r w:rsidR="003F5F95" w:rsidRPr="003F5F95">
        <w:rPr>
          <w:rFonts w:asciiTheme="minorHAnsi" w:eastAsia="Times New Roman" w:hAnsiTheme="minorHAnsi" w:cs="Georgia"/>
          <w:color w:val="auto"/>
          <w:sz w:val="22"/>
          <w:szCs w:val="22"/>
          <w:lang w:bidi="ar-SA"/>
        </w:rPr>
        <w:t xml:space="preserve"> </w:t>
      </w:r>
      <w:r w:rsidRPr="003F5F95">
        <w:rPr>
          <w:rFonts w:asciiTheme="minorHAnsi" w:eastAsia="Times New Roman" w:hAnsiTheme="minorHAnsi" w:cs="Georgia"/>
          <w:color w:val="auto"/>
          <w:sz w:val="22"/>
          <w:szCs w:val="22"/>
          <w:lang w:bidi="ar-SA"/>
        </w:rPr>
        <w:t xml:space="preserve">While developing cities, the larger part of the land should be reserved for housing. The land and resources </w:t>
      </w:r>
      <w:r w:rsidR="003F5F95">
        <w:rPr>
          <w:rFonts w:asciiTheme="minorHAnsi" w:eastAsia="Times New Roman" w:hAnsiTheme="minorHAnsi" w:cs="Georgia"/>
          <w:color w:val="auto"/>
          <w:sz w:val="22"/>
          <w:szCs w:val="22"/>
          <w:lang w:bidi="ar-SA"/>
        </w:rPr>
        <w:t xml:space="preserve">held in common </w:t>
      </w:r>
      <w:r w:rsidRPr="003F5F95">
        <w:rPr>
          <w:rFonts w:asciiTheme="minorHAnsi" w:eastAsia="Times New Roman" w:hAnsiTheme="minorHAnsi" w:cs="Georgia"/>
          <w:color w:val="auto"/>
          <w:sz w:val="22"/>
          <w:szCs w:val="22"/>
          <w:lang w:bidi="ar-SA"/>
        </w:rPr>
        <w:t>(river</w:t>
      </w:r>
      <w:r w:rsidR="003F5F95">
        <w:rPr>
          <w:rFonts w:asciiTheme="minorHAnsi" w:eastAsia="Times New Roman" w:hAnsiTheme="minorHAnsi" w:cs="Georgia"/>
          <w:color w:val="auto"/>
          <w:sz w:val="22"/>
          <w:szCs w:val="22"/>
          <w:lang w:bidi="ar-SA"/>
        </w:rPr>
        <w:t>side</w:t>
      </w:r>
      <w:r w:rsidRPr="003F5F95">
        <w:rPr>
          <w:rFonts w:asciiTheme="minorHAnsi" w:eastAsia="Times New Roman" w:hAnsiTheme="minorHAnsi" w:cs="Georgia"/>
          <w:color w:val="auto"/>
          <w:sz w:val="22"/>
          <w:szCs w:val="22"/>
          <w:lang w:bidi="ar-SA"/>
        </w:rPr>
        <w:t xml:space="preserve">, </w:t>
      </w:r>
      <w:r w:rsidR="003F5F95">
        <w:rPr>
          <w:rFonts w:asciiTheme="minorHAnsi" w:eastAsia="Times New Roman" w:hAnsiTheme="minorHAnsi" w:cs="Georgia"/>
          <w:color w:val="auto"/>
          <w:sz w:val="22"/>
          <w:szCs w:val="22"/>
          <w:lang w:bidi="ar-SA"/>
        </w:rPr>
        <w:t>pasture</w:t>
      </w:r>
      <w:r w:rsidRPr="003F5F95">
        <w:rPr>
          <w:rFonts w:asciiTheme="minorHAnsi" w:eastAsia="Times New Roman" w:hAnsiTheme="minorHAnsi" w:cs="Georgia"/>
          <w:color w:val="auto"/>
          <w:sz w:val="22"/>
          <w:szCs w:val="22"/>
          <w:lang w:bidi="ar-SA"/>
        </w:rPr>
        <w:t xml:space="preserve"> land or destroyed forestland) should </w:t>
      </w:r>
      <w:r w:rsidR="003F5F95">
        <w:rPr>
          <w:rFonts w:asciiTheme="minorHAnsi" w:eastAsia="Times New Roman" w:hAnsiTheme="minorHAnsi" w:cs="Georgia"/>
          <w:color w:val="auto"/>
          <w:sz w:val="22"/>
          <w:szCs w:val="22"/>
          <w:lang w:bidi="ar-SA"/>
        </w:rPr>
        <w:t xml:space="preserve">either </w:t>
      </w:r>
      <w:r w:rsidRPr="003F5F95">
        <w:rPr>
          <w:rFonts w:asciiTheme="minorHAnsi" w:eastAsia="Times New Roman" w:hAnsiTheme="minorHAnsi" w:cs="Georgia"/>
          <w:color w:val="auto"/>
          <w:sz w:val="22"/>
          <w:szCs w:val="22"/>
          <w:lang w:bidi="ar-SA"/>
        </w:rPr>
        <w:t xml:space="preserve">be </w:t>
      </w:r>
      <w:r w:rsidR="003F5F95">
        <w:rPr>
          <w:rFonts w:asciiTheme="minorHAnsi" w:eastAsia="Times New Roman" w:hAnsiTheme="minorHAnsi" w:cs="Georgia"/>
          <w:color w:val="auto"/>
          <w:sz w:val="22"/>
          <w:szCs w:val="22"/>
          <w:lang w:bidi="ar-SA"/>
        </w:rPr>
        <w:t xml:space="preserve">used for genuinely common purposes or may be </w:t>
      </w:r>
      <w:r w:rsidRPr="003F5F95">
        <w:rPr>
          <w:rFonts w:asciiTheme="minorHAnsi" w:eastAsia="Times New Roman" w:hAnsiTheme="minorHAnsi" w:cs="Georgia"/>
          <w:color w:val="auto"/>
          <w:sz w:val="22"/>
          <w:szCs w:val="22"/>
          <w:lang w:bidi="ar-SA"/>
        </w:rPr>
        <w:t xml:space="preserve">reserved for the landless and homeless people and then </w:t>
      </w:r>
      <w:r w:rsidR="003F5F95">
        <w:rPr>
          <w:rFonts w:asciiTheme="minorHAnsi" w:eastAsia="Times New Roman" w:hAnsiTheme="minorHAnsi" w:cs="Georgia"/>
          <w:color w:val="auto"/>
          <w:sz w:val="22"/>
          <w:szCs w:val="22"/>
          <w:lang w:bidi="ar-SA"/>
        </w:rPr>
        <w:t>distributed among them</w:t>
      </w:r>
      <w:r w:rsidRPr="003F5F95">
        <w:rPr>
          <w:rFonts w:asciiTheme="minorHAnsi" w:eastAsia="Times New Roman" w:hAnsiTheme="minorHAnsi" w:cs="Georgia"/>
          <w:color w:val="auto"/>
          <w:sz w:val="22"/>
          <w:szCs w:val="22"/>
          <w:lang w:bidi="ar-SA"/>
        </w:rPr>
        <w:t xml:space="preserve">.   </w:t>
      </w:r>
    </w:p>
    <w:p w:rsidR="00433D9A" w:rsidRPr="003F5F95" w:rsidRDefault="00433D9A" w:rsidP="00E65D3F">
      <w:pPr>
        <w:pStyle w:val="Default"/>
        <w:numPr>
          <w:ilvl w:val="0"/>
          <w:numId w:val="26"/>
        </w:numPr>
        <w:tabs>
          <w:tab w:val="left" w:pos="674"/>
        </w:tabs>
        <w:spacing w:after="240" w:line="200" w:lineRule="atLeast"/>
        <w:ind w:left="337" w:hanging="352"/>
        <w:jc w:val="both"/>
        <w:rPr>
          <w:rFonts w:asciiTheme="minorHAnsi" w:eastAsia="Times New Roman" w:hAnsiTheme="minorHAnsi" w:cs="Georgia"/>
          <w:color w:val="auto"/>
          <w:sz w:val="22"/>
          <w:szCs w:val="22"/>
          <w:lang w:bidi="ar-SA"/>
        </w:rPr>
      </w:pPr>
      <w:r w:rsidRPr="003F5F95">
        <w:rPr>
          <w:rFonts w:asciiTheme="minorHAnsi" w:eastAsia="Times New Roman" w:hAnsiTheme="minorHAnsi" w:cs="Georgia"/>
          <w:color w:val="auto"/>
          <w:sz w:val="22"/>
          <w:szCs w:val="22"/>
          <w:lang w:bidi="ar-SA"/>
        </w:rPr>
        <w:t xml:space="preserve">Only </w:t>
      </w:r>
      <w:r w:rsidR="003F5F95">
        <w:rPr>
          <w:rFonts w:asciiTheme="minorHAnsi" w:eastAsia="Times New Roman" w:hAnsiTheme="minorHAnsi" w:cs="Georgia"/>
          <w:color w:val="auto"/>
          <w:sz w:val="22"/>
          <w:szCs w:val="22"/>
          <w:lang w:bidi="ar-SA"/>
        </w:rPr>
        <w:t>extremely important, genuinely public purposes should demand donation of land</w:t>
      </w:r>
      <w:r w:rsidRPr="003F5F95">
        <w:rPr>
          <w:rFonts w:asciiTheme="minorHAnsi" w:eastAsia="Times New Roman" w:hAnsiTheme="minorHAnsi" w:cs="Georgia"/>
          <w:color w:val="auto"/>
          <w:sz w:val="22"/>
          <w:szCs w:val="22"/>
          <w:lang w:bidi="ar-SA"/>
        </w:rPr>
        <w:t xml:space="preserve"> from the public. Public should not donate any </w:t>
      </w:r>
      <w:r w:rsidR="003F5F95">
        <w:rPr>
          <w:rFonts w:asciiTheme="minorHAnsi" w:eastAsia="Times New Roman" w:hAnsiTheme="minorHAnsi" w:cs="Georgia"/>
          <w:color w:val="auto"/>
          <w:sz w:val="22"/>
          <w:szCs w:val="22"/>
          <w:lang w:bidi="ar-SA"/>
        </w:rPr>
        <w:t xml:space="preserve">resources </w:t>
      </w:r>
      <w:r w:rsidRPr="003F5F95">
        <w:rPr>
          <w:rFonts w:asciiTheme="minorHAnsi" w:eastAsia="Times New Roman" w:hAnsiTheme="minorHAnsi" w:cs="Georgia"/>
          <w:color w:val="auto"/>
          <w:sz w:val="22"/>
          <w:szCs w:val="22"/>
          <w:lang w:bidi="ar-SA"/>
        </w:rPr>
        <w:t xml:space="preserve">for </w:t>
      </w:r>
      <w:r w:rsidR="003F5F95">
        <w:rPr>
          <w:rFonts w:asciiTheme="minorHAnsi" w:eastAsia="Times New Roman" w:hAnsiTheme="minorHAnsi" w:cs="Georgia"/>
          <w:color w:val="auto"/>
          <w:sz w:val="22"/>
          <w:szCs w:val="22"/>
          <w:lang w:bidi="ar-SA"/>
        </w:rPr>
        <w:t xml:space="preserve">corporate or </w:t>
      </w:r>
      <w:r w:rsidRPr="003F5F95">
        <w:rPr>
          <w:rFonts w:asciiTheme="minorHAnsi" w:eastAsia="Times New Roman" w:hAnsiTheme="minorHAnsi" w:cs="Georgia"/>
          <w:color w:val="auto"/>
          <w:sz w:val="22"/>
          <w:szCs w:val="22"/>
          <w:lang w:bidi="ar-SA"/>
        </w:rPr>
        <w:t xml:space="preserve">private purposes. Forced land acquisitions should be banned. </w:t>
      </w:r>
      <w:r w:rsidR="003F5F95">
        <w:rPr>
          <w:rFonts w:asciiTheme="minorHAnsi" w:eastAsia="Times New Roman" w:hAnsiTheme="minorHAnsi" w:cs="Georgia"/>
          <w:color w:val="auto"/>
          <w:sz w:val="22"/>
          <w:szCs w:val="22"/>
          <w:lang w:bidi="ar-SA"/>
        </w:rPr>
        <w:t>If any</w:t>
      </w:r>
      <w:r w:rsidRPr="003F5F95">
        <w:rPr>
          <w:rFonts w:asciiTheme="minorHAnsi" w:eastAsia="Times New Roman" w:hAnsiTheme="minorHAnsi" w:cs="Georgia"/>
          <w:color w:val="auto"/>
          <w:sz w:val="22"/>
          <w:szCs w:val="22"/>
          <w:lang w:bidi="ar-SA"/>
        </w:rPr>
        <w:t xml:space="preserve"> plan for </w:t>
      </w:r>
      <w:r w:rsidR="003F5F95">
        <w:rPr>
          <w:rFonts w:asciiTheme="minorHAnsi" w:eastAsia="Times New Roman" w:hAnsiTheme="minorHAnsi" w:cs="Georgia"/>
          <w:color w:val="auto"/>
          <w:sz w:val="22"/>
          <w:szCs w:val="22"/>
          <w:lang w:bidi="ar-SA"/>
        </w:rPr>
        <w:t>corporate or private</w:t>
      </w:r>
      <w:r w:rsidRPr="003F5F95">
        <w:rPr>
          <w:rFonts w:asciiTheme="minorHAnsi" w:eastAsia="Times New Roman" w:hAnsiTheme="minorHAnsi" w:cs="Georgia"/>
          <w:color w:val="auto"/>
          <w:sz w:val="22"/>
          <w:szCs w:val="22"/>
          <w:lang w:bidi="ar-SA"/>
        </w:rPr>
        <w:t xml:space="preserve"> benefit</w:t>
      </w:r>
      <w:r w:rsidR="003F5F95">
        <w:rPr>
          <w:rFonts w:asciiTheme="minorHAnsi" w:eastAsia="Times New Roman" w:hAnsiTheme="minorHAnsi" w:cs="Georgia"/>
          <w:color w:val="auto"/>
          <w:sz w:val="22"/>
          <w:szCs w:val="22"/>
          <w:lang w:bidi="ar-SA"/>
        </w:rPr>
        <w:t>, is</w:t>
      </w:r>
      <w:r w:rsidRPr="003F5F95">
        <w:rPr>
          <w:rFonts w:asciiTheme="minorHAnsi" w:eastAsia="Times New Roman" w:hAnsiTheme="minorHAnsi" w:cs="Georgia"/>
          <w:color w:val="auto"/>
          <w:sz w:val="22"/>
          <w:szCs w:val="22"/>
          <w:lang w:bidi="ar-SA"/>
        </w:rPr>
        <w:t xml:space="preserve"> termed as </w:t>
      </w:r>
      <w:r w:rsidR="003F5F95">
        <w:rPr>
          <w:rFonts w:asciiTheme="minorHAnsi" w:eastAsia="Times New Roman" w:hAnsiTheme="minorHAnsi" w:cs="Georgia"/>
          <w:color w:val="auto"/>
          <w:sz w:val="22"/>
          <w:szCs w:val="22"/>
          <w:lang w:bidi="ar-SA"/>
        </w:rPr>
        <w:t>‘</w:t>
      </w:r>
      <w:r w:rsidRPr="003F5F95">
        <w:rPr>
          <w:rFonts w:asciiTheme="minorHAnsi" w:eastAsia="Times New Roman" w:hAnsiTheme="minorHAnsi" w:cs="Georgia"/>
          <w:color w:val="auto"/>
          <w:sz w:val="22"/>
          <w:szCs w:val="22"/>
          <w:lang w:bidi="ar-SA"/>
        </w:rPr>
        <w:t>beneficiary to the public</w:t>
      </w:r>
      <w:r w:rsidR="003F5F95">
        <w:rPr>
          <w:rFonts w:asciiTheme="minorHAnsi" w:eastAsia="Times New Roman" w:hAnsiTheme="minorHAnsi" w:cs="Georgia"/>
          <w:color w:val="auto"/>
          <w:sz w:val="22"/>
          <w:szCs w:val="22"/>
          <w:lang w:bidi="ar-SA"/>
        </w:rPr>
        <w:t>’</w:t>
      </w:r>
      <w:r w:rsidRPr="003F5F95">
        <w:rPr>
          <w:rFonts w:asciiTheme="minorHAnsi" w:eastAsia="Times New Roman" w:hAnsiTheme="minorHAnsi" w:cs="Georgia"/>
          <w:color w:val="auto"/>
          <w:sz w:val="22"/>
          <w:szCs w:val="22"/>
          <w:lang w:bidi="ar-SA"/>
        </w:rPr>
        <w:t xml:space="preserve"> </w:t>
      </w:r>
      <w:r w:rsidR="003F5F95">
        <w:rPr>
          <w:rFonts w:asciiTheme="minorHAnsi" w:eastAsia="Times New Roman" w:hAnsiTheme="minorHAnsi" w:cs="Georgia"/>
          <w:color w:val="auto"/>
          <w:sz w:val="22"/>
          <w:szCs w:val="22"/>
          <w:lang w:bidi="ar-SA"/>
        </w:rPr>
        <w:t xml:space="preserve">then this </w:t>
      </w:r>
      <w:r w:rsidRPr="003F5F95">
        <w:rPr>
          <w:rFonts w:asciiTheme="minorHAnsi" w:eastAsia="Times New Roman" w:hAnsiTheme="minorHAnsi" w:cs="Georgia"/>
          <w:color w:val="auto"/>
          <w:sz w:val="22"/>
          <w:szCs w:val="22"/>
          <w:lang w:bidi="ar-SA"/>
        </w:rPr>
        <w:t>is unjust and unacceptable to the people of India.</w:t>
      </w:r>
    </w:p>
    <w:p w:rsidR="00433D9A" w:rsidRPr="003F5F95" w:rsidRDefault="00433D9A" w:rsidP="00E65D3F">
      <w:pPr>
        <w:pStyle w:val="Default"/>
        <w:numPr>
          <w:ilvl w:val="0"/>
          <w:numId w:val="26"/>
        </w:numPr>
        <w:tabs>
          <w:tab w:val="left" w:pos="674"/>
        </w:tabs>
        <w:spacing w:after="240" w:line="200" w:lineRule="atLeast"/>
        <w:ind w:left="337" w:hanging="352"/>
        <w:jc w:val="both"/>
        <w:rPr>
          <w:rFonts w:asciiTheme="minorHAnsi" w:eastAsia="Times New Roman" w:hAnsiTheme="minorHAnsi" w:cs="Georgia"/>
          <w:color w:val="auto"/>
          <w:sz w:val="22"/>
          <w:szCs w:val="22"/>
          <w:lang w:bidi="ar-SA"/>
        </w:rPr>
      </w:pPr>
      <w:r w:rsidRPr="003F5F95">
        <w:rPr>
          <w:rFonts w:asciiTheme="minorHAnsi" w:eastAsia="Times New Roman" w:hAnsiTheme="minorHAnsi" w:cs="Georgia"/>
          <w:color w:val="auto"/>
          <w:sz w:val="22"/>
          <w:szCs w:val="22"/>
          <w:lang w:bidi="ar-SA"/>
        </w:rPr>
        <w:t xml:space="preserve">Today, the government has the ownership rights of the acquired lands. We believe that only those cultivating the land should have the ownership rights over such lands and the land should be returned to their owner after the completion of the purpose for which it was acquired. </w:t>
      </w:r>
      <w:r w:rsidR="003F5F95">
        <w:rPr>
          <w:rFonts w:asciiTheme="minorHAnsi" w:eastAsia="Times New Roman" w:hAnsiTheme="minorHAnsi" w:cs="Georgia"/>
          <w:color w:val="auto"/>
          <w:sz w:val="22"/>
          <w:szCs w:val="22"/>
          <w:lang w:bidi="ar-SA"/>
        </w:rPr>
        <w:t>Any</w:t>
      </w:r>
      <w:r w:rsidRPr="003F5F95">
        <w:rPr>
          <w:rFonts w:asciiTheme="minorHAnsi" w:eastAsia="Times New Roman" w:hAnsiTheme="minorHAnsi" w:cs="Georgia"/>
          <w:color w:val="auto"/>
          <w:sz w:val="22"/>
          <w:szCs w:val="22"/>
          <w:lang w:bidi="ar-SA"/>
        </w:rPr>
        <w:t xml:space="preserve"> </w:t>
      </w:r>
      <w:r w:rsidR="003F5F95" w:rsidRPr="003F5F95">
        <w:rPr>
          <w:rFonts w:asciiTheme="minorHAnsi" w:eastAsia="Times New Roman" w:hAnsiTheme="minorHAnsi" w:cs="Georgia"/>
          <w:color w:val="auto"/>
          <w:sz w:val="22"/>
          <w:szCs w:val="22"/>
          <w:lang w:bidi="ar-SA"/>
        </w:rPr>
        <w:t xml:space="preserve">acquired land </w:t>
      </w:r>
      <w:r w:rsidR="003F5F95">
        <w:rPr>
          <w:rFonts w:asciiTheme="minorHAnsi" w:eastAsia="Times New Roman" w:hAnsiTheme="minorHAnsi" w:cs="Georgia"/>
          <w:color w:val="auto"/>
          <w:sz w:val="22"/>
          <w:szCs w:val="22"/>
          <w:lang w:bidi="ar-SA"/>
        </w:rPr>
        <w:t xml:space="preserve">that remains </w:t>
      </w:r>
      <w:r w:rsidRPr="003F5F95">
        <w:rPr>
          <w:rFonts w:asciiTheme="minorHAnsi" w:eastAsia="Times New Roman" w:hAnsiTheme="minorHAnsi" w:cs="Georgia"/>
          <w:color w:val="auto"/>
          <w:sz w:val="22"/>
          <w:szCs w:val="22"/>
          <w:lang w:bidi="ar-SA"/>
        </w:rPr>
        <w:t xml:space="preserve">unused should be distributed by the government to the displaced families. </w:t>
      </w:r>
    </w:p>
    <w:p w:rsidR="0090452E" w:rsidRPr="003F5F95" w:rsidRDefault="003F5F95" w:rsidP="003F5F95">
      <w:pPr>
        <w:pStyle w:val="Default"/>
        <w:pBdr>
          <w:top w:val="single" w:sz="4" w:space="1" w:color="auto"/>
          <w:left w:val="single" w:sz="4" w:space="4" w:color="auto"/>
          <w:bottom w:val="single" w:sz="4" w:space="1" w:color="auto"/>
          <w:right w:val="single" w:sz="4" w:space="4" w:color="auto"/>
        </w:pBdr>
        <w:tabs>
          <w:tab w:val="left" w:pos="674"/>
        </w:tabs>
        <w:spacing w:after="240" w:line="200" w:lineRule="atLeast"/>
        <w:ind w:left="337"/>
        <w:jc w:val="both"/>
        <w:rPr>
          <w:rFonts w:asciiTheme="minorHAnsi" w:eastAsia="Times New Roman" w:hAnsiTheme="minorHAnsi" w:cs="Georgia"/>
          <w:b/>
          <w:bCs/>
          <w:color w:val="auto"/>
          <w:sz w:val="22"/>
          <w:szCs w:val="22"/>
          <w:lang w:bidi="ar-SA"/>
        </w:rPr>
      </w:pPr>
      <w:r>
        <w:rPr>
          <w:rFonts w:asciiTheme="minorHAnsi" w:eastAsia="Times New Roman" w:hAnsiTheme="minorHAnsi" w:cs="Georgia"/>
          <w:b/>
          <w:bCs/>
          <w:color w:val="auto"/>
          <w:sz w:val="22"/>
          <w:szCs w:val="22"/>
          <w:lang w:bidi="ar-SA"/>
        </w:rPr>
        <w:t xml:space="preserve">B. </w:t>
      </w:r>
      <w:r w:rsidR="00017CDF">
        <w:rPr>
          <w:rFonts w:asciiTheme="minorHAnsi" w:eastAsia="Times New Roman" w:hAnsiTheme="minorHAnsi" w:cs="Georgia"/>
          <w:b/>
          <w:bCs/>
          <w:color w:val="auto"/>
          <w:sz w:val="22"/>
          <w:szCs w:val="22"/>
          <w:lang w:bidi="ar-SA"/>
        </w:rPr>
        <w:t xml:space="preserve">Right to </w:t>
      </w:r>
      <w:r w:rsidR="0090452E" w:rsidRPr="003F5F95">
        <w:rPr>
          <w:rFonts w:asciiTheme="minorHAnsi" w:eastAsia="Times New Roman" w:hAnsiTheme="minorHAnsi" w:cs="Georgia"/>
          <w:b/>
          <w:bCs/>
          <w:color w:val="auto"/>
          <w:sz w:val="22"/>
          <w:szCs w:val="22"/>
          <w:lang w:bidi="ar-SA"/>
        </w:rPr>
        <w:t>Water</w:t>
      </w:r>
    </w:p>
    <w:p w:rsidR="003F5F95" w:rsidRPr="003F5F95" w:rsidRDefault="003F5F95" w:rsidP="00363883">
      <w:pPr>
        <w:rPr>
          <w:rFonts w:cs="TimesNewRoman"/>
          <w:szCs w:val="22"/>
          <w:lang w:val="en-IN" w:bidi="gu-IN"/>
        </w:rPr>
      </w:pPr>
      <w:r w:rsidRPr="00363883">
        <w:rPr>
          <w:rFonts w:cs="TimesNewRoman"/>
          <w:b/>
          <w:bCs/>
          <w:szCs w:val="22"/>
          <w:lang w:val="en-IN" w:bidi="gu-IN"/>
        </w:rPr>
        <w:t>We oppose</w:t>
      </w:r>
      <w:r w:rsidR="00363883" w:rsidRPr="00363883">
        <w:rPr>
          <w:rFonts w:cs="TimesNewRoman"/>
          <w:szCs w:val="22"/>
          <w:lang w:val="en-IN" w:bidi="gu-IN"/>
        </w:rPr>
        <w:t xml:space="preserve"> making</w:t>
      </w:r>
      <w:r w:rsidR="00363883" w:rsidRPr="00DC5EFB">
        <w:rPr>
          <w:rFonts w:cs="TimesNewRoman"/>
          <w:szCs w:val="22"/>
          <w:lang w:val="en-IN" w:bidi="gu-IN"/>
        </w:rPr>
        <w:t xml:space="preserve"> </w:t>
      </w:r>
      <w:r w:rsidR="00C7363B">
        <w:rPr>
          <w:rFonts w:cs="TimesNewRoman"/>
          <w:szCs w:val="22"/>
          <w:lang w:val="en-IN" w:bidi="gu-IN"/>
        </w:rPr>
        <w:t>w</w:t>
      </w:r>
      <w:r w:rsidRPr="003F5F95">
        <w:rPr>
          <w:rFonts w:cs="TimesNewRoman"/>
          <w:szCs w:val="22"/>
          <w:lang w:val="en-IN" w:bidi="gu-IN"/>
        </w:rPr>
        <w:t>ater as private property</w:t>
      </w:r>
      <w:r w:rsidR="00363883">
        <w:rPr>
          <w:rFonts w:cs="TimesNewRoman"/>
          <w:szCs w:val="22"/>
          <w:lang w:val="en-IN" w:bidi="gu-IN"/>
        </w:rPr>
        <w:t>, p</w:t>
      </w:r>
      <w:r w:rsidRPr="003F5F95">
        <w:rPr>
          <w:rFonts w:cs="TimesNewRoman"/>
          <w:szCs w:val="22"/>
          <w:lang w:val="en-IN" w:bidi="gu-IN"/>
        </w:rPr>
        <w:t xml:space="preserve">rivatisation or </w:t>
      </w:r>
      <w:r w:rsidR="00363883">
        <w:rPr>
          <w:rFonts w:cs="TimesNewRoman"/>
          <w:szCs w:val="22"/>
          <w:lang w:val="en-IN" w:bidi="gu-IN"/>
        </w:rPr>
        <w:t>commodification of water sector, l</w:t>
      </w:r>
      <w:r w:rsidRPr="003F5F95">
        <w:rPr>
          <w:rFonts w:cs="TimesNewRoman"/>
          <w:szCs w:val="22"/>
          <w:lang w:val="en-IN" w:bidi="gu-IN"/>
        </w:rPr>
        <w:t>ong distance water transfers</w:t>
      </w:r>
      <w:r w:rsidR="00363883">
        <w:rPr>
          <w:rFonts w:cs="TimesNewRoman"/>
          <w:szCs w:val="22"/>
          <w:lang w:val="en-IN" w:bidi="gu-IN"/>
        </w:rPr>
        <w:t>, i</w:t>
      </w:r>
      <w:r w:rsidRPr="003F5F95">
        <w:rPr>
          <w:rFonts w:cs="TimesNewRoman"/>
          <w:szCs w:val="22"/>
          <w:lang w:val="en-IN" w:bidi="gu-IN"/>
        </w:rPr>
        <w:t>nterlinking of rivers</w:t>
      </w:r>
      <w:r w:rsidR="00363883">
        <w:rPr>
          <w:rFonts w:cs="TimesNewRoman"/>
          <w:szCs w:val="22"/>
          <w:lang w:val="en-IN" w:bidi="gu-IN"/>
        </w:rPr>
        <w:t>, and l</w:t>
      </w:r>
      <w:r w:rsidRPr="003F5F95">
        <w:rPr>
          <w:rFonts w:cs="TimesNewRoman"/>
          <w:szCs w:val="22"/>
          <w:lang w:val="en-IN" w:bidi="gu-IN"/>
        </w:rPr>
        <w:t>arge dams</w:t>
      </w:r>
      <w:r w:rsidR="00363883">
        <w:rPr>
          <w:rFonts w:cs="TimesNewRoman"/>
          <w:szCs w:val="22"/>
          <w:lang w:val="en-IN" w:bidi="gu-IN"/>
        </w:rPr>
        <w:t>.</w:t>
      </w:r>
    </w:p>
    <w:p w:rsidR="003F5F95" w:rsidRPr="003F5F95" w:rsidRDefault="003F5F95" w:rsidP="00363883">
      <w:pPr>
        <w:rPr>
          <w:rFonts w:cs="TimesNewRoman"/>
          <w:szCs w:val="22"/>
          <w:lang w:val="en-IN" w:bidi="gu-IN"/>
        </w:rPr>
      </w:pPr>
      <w:r w:rsidRPr="00363883">
        <w:rPr>
          <w:rFonts w:cs="TimesNewRoman"/>
          <w:b/>
          <w:bCs/>
          <w:szCs w:val="22"/>
          <w:lang w:val="en-IN" w:bidi="gu-IN"/>
        </w:rPr>
        <w:t>We support</w:t>
      </w:r>
      <w:r w:rsidR="00363883" w:rsidRPr="00363883">
        <w:rPr>
          <w:rFonts w:cs="TimesNewRoman"/>
          <w:szCs w:val="22"/>
          <w:lang w:val="en-IN" w:bidi="gu-IN"/>
        </w:rPr>
        <w:t xml:space="preserve"> </w:t>
      </w:r>
      <w:r w:rsidR="00C7363B">
        <w:rPr>
          <w:rFonts w:cs="TimesNewRoman"/>
          <w:szCs w:val="22"/>
          <w:lang w:val="en-IN" w:bidi="gu-IN"/>
        </w:rPr>
        <w:t>w</w:t>
      </w:r>
      <w:r w:rsidRPr="003F5F95">
        <w:rPr>
          <w:rFonts w:cs="TimesNewRoman"/>
          <w:szCs w:val="22"/>
          <w:lang w:val="en-IN" w:bidi="gu-IN"/>
        </w:rPr>
        <w:t>ater as a fundamental human right</w:t>
      </w:r>
      <w:r w:rsidR="00363883">
        <w:rPr>
          <w:rFonts w:cs="TimesNewRoman"/>
          <w:szCs w:val="22"/>
          <w:lang w:val="en-IN" w:bidi="gu-IN"/>
        </w:rPr>
        <w:t xml:space="preserve">, </w:t>
      </w:r>
      <w:r w:rsidR="00C7363B">
        <w:rPr>
          <w:rFonts w:cs="TimesNewRoman"/>
          <w:szCs w:val="22"/>
          <w:lang w:val="en-IN" w:bidi="gu-IN"/>
        </w:rPr>
        <w:t>w</w:t>
      </w:r>
      <w:r w:rsidRPr="003F5F95">
        <w:rPr>
          <w:rFonts w:cs="TimesNewRoman"/>
          <w:szCs w:val="22"/>
          <w:lang w:val="en-IN" w:bidi="gu-IN"/>
        </w:rPr>
        <w:t>ater as a common property resource</w:t>
      </w:r>
      <w:r w:rsidR="00363883">
        <w:rPr>
          <w:rFonts w:cs="TimesNewRoman"/>
          <w:szCs w:val="22"/>
          <w:lang w:val="en-IN" w:bidi="gu-IN"/>
        </w:rPr>
        <w:t>, r</w:t>
      </w:r>
      <w:r w:rsidRPr="003F5F95">
        <w:rPr>
          <w:rFonts w:cs="TimesNewRoman"/>
          <w:szCs w:val="22"/>
          <w:lang w:val="en-IN" w:bidi="gu-IN"/>
        </w:rPr>
        <w:t>iver basin as a unit of planning</w:t>
      </w:r>
      <w:r w:rsidR="00DC5EFB">
        <w:rPr>
          <w:rFonts w:cs="TimesNewRoman"/>
          <w:szCs w:val="22"/>
          <w:lang w:val="en-IN" w:bidi="gu-IN"/>
        </w:rPr>
        <w:t>,</w:t>
      </w:r>
      <w:r w:rsidR="00363883">
        <w:rPr>
          <w:rFonts w:cs="TimesNewRoman"/>
          <w:szCs w:val="22"/>
          <w:lang w:val="en-IN" w:bidi="gu-IN"/>
        </w:rPr>
        <w:t xml:space="preserve"> and d</w:t>
      </w:r>
      <w:r w:rsidRPr="003F5F95">
        <w:rPr>
          <w:rFonts w:cs="TimesNewRoman"/>
          <w:szCs w:val="22"/>
          <w:lang w:val="en-IN" w:bidi="gu-IN"/>
        </w:rPr>
        <w:t>ecentralised and participatory governance of water resources</w:t>
      </w:r>
    </w:p>
    <w:p w:rsidR="00DC5EFB" w:rsidRDefault="003F5F95" w:rsidP="00DC5EFB">
      <w:pPr>
        <w:autoSpaceDE w:val="0"/>
        <w:autoSpaceDN w:val="0"/>
        <w:adjustRightInd w:val="0"/>
        <w:spacing w:after="0" w:line="240" w:lineRule="auto"/>
        <w:rPr>
          <w:rFonts w:cs="TimesNewRoman"/>
          <w:b/>
          <w:bCs/>
          <w:szCs w:val="22"/>
          <w:lang w:val="en-IN" w:bidi="gu-IN"/>
        </w:rPr>
      </w:pPr>
      <w:r w:rsidRPr="003F5F95">
        <w:rPr>
          <w:rFonts w:cs="TimesNewRoman"/>
          <w:b/>
          <w:bCs/>
          <w:szCs w:val="22"/>
          <w:lang w:val="en-IN" w:bidi="gu-IN"/>
        </w:rPr>
        <w:t xml:space="preserve">Key policy </w:t>
      </w:r>
      <w:r w:rsidR="00DC5EFB">
        <w:rPr>
          <w:rFonts w:cs="TimesNewRoman"/>
          <w:b/>
          <w:bCs/>
          <w:szCs w:val="22"/>
          <w:lang w:val="en-IN" w:bidi="gu-IN"/>
        </w:rPr>
        <w:t xml:space="preserve">issues and </w:t>
      </w:r>
      <w:r w:rsidRPr="003F5F95">
        <w:rPr>
          <w:rFonts w:cs="TimesNewRoman"/>
          <w:b/>
          <w:bCs/>
          <w:szCs w:val="22"/>
          <w:lang w:val="en-IN" w:bidi="gu-IN"/>
        </w:rPr>
        <w:t xml:space="preserve">recommendations: </w:t>
      </w:r>
    </w:p>
    <w:p w:rsidR="00DC5EFB" w:rsidRPr="00DC5EFB" w:rsidRDefault="00DC5EFB" w:rsidP="00DC5EFB">
      <w:pPr>
        <w:autoSpaceDE w:val="0"/>
        <w:autoSpaceDN w:val="0"/>
        <w:adjustRightInd w:val="0"/>
        <w:spacing w:after="0" w:line="240" w:lineRule="auto"/>
        <w:jc w:val="both"/>
        <w:rPr>
          <w:rFonts w:cs="TimesNewRoman"/>
          <w:b/>
          <w:bCs/>
          <w:szCs w:val="22"/>
          <w:lang w:val="en-IN" w:bidi="gu-IN"/>
        </w:rPr>
      </w:pPr>
      <w:r w:rsidRPr="00DC5EFB">
        <w:rPr>
          <w:rFonts w:eastAsia="Times New Roman" w:cs="Georgia"/>
          <w:szCs w:val="22"/>
          <w:lang w:bidi="ar-SA"/>
        </w:rPr>
        <w:t xml:space="preserve">The rivers and valleys in our country have kept human culture and civilization alive since millennia. Several dams are being built on these rivers in the name of power generation projects which are being opposed by many public organizations. Recently, after the decision of the Supreme Court of India, the government has planned the interlinking of rivers in India. This project will destroy the rivers and river valleys and large numbers of people </w:t>
      </w:r>
      <w:r>
        <w:rPr>
          <w:rFonts w:eastAsia="Times New Roman" w:cs="Georgia"/>
          <w:szCs w:val="22"/>
          <w:lang w:bidi="ar-SA"/>
        </w:rPr>
        <w:t>will be displaced to vacate lakhs</w:t>
      </w:r>
      <w:r w:rsidRPr="00DC5EFB">
        <w:rPr>
          <w:rFonts w:eastAsia="Times New Roman" w:cs="Georgia"/>
          <w:szCs w:val="22"/>
          <w:lang w:bidi="ar-SA"/>
        </w:rPr>
        <w:t xml:space="preserve"> of acres of land. The project is being planned without due consideration to the environmental problem caused apart from the economic profit and loss. Such projects are illegal, socially and environmentally unjustifiable and should be immediately halted.</w:t>
      </w:r>
    </w:p>
    <w:p w:rsidR="00764B02" w:rsidRDefault="00764B02" w:rsidP="00764B02">
      <w:pPr>
        <w:spacing w:after="0" w:line="240" w:lineRule="auto"/>
        <w:jc w:val="both"/>
        <w:rPr>
          <w:rFonts w:cs="TimesNewRoman"/>
          <w:b/>
          <w:bCs/>
          <w:i/>
          <w:iCs/>
          <w:szCs w:val="22"/>
          <w:lang w:val="en-IN" w:bidi="gu-IN"/>
        </w:rPr>
      </w:pPr>
    </w:p>
    <w:p w:rsidR="003F5F95" w:rsidRPr="003F5F95" w:rsidRDefault="003F5F95" w:rsidP="00764B02">
      <w:pPr>
        <w:spacing w:after="120" w:line="240" w:lineRule="auto"/>
        <w:jc w:val="both"/>
        <w:rPr>
          <w:rFonts w:cs="TimesNewRoman"/>
          <w:szCs w:val="22"/>
          <w:lang w:val="en-IN" w:bidi="gu-IN"/>
        </w:rPr>
      </w:pPr>
      <w:r w:rsidRPr="00363883">
        <w:rPr>
          <w:rFonts w:cs="TimesNewRoman"/>
          <w:b/>
          <w:bCs/>
          <w:i/>
          <w:iCs/>
          <w:szCs w:val="22"/>
          <w:lang w:val="en-IN" w:bidi="gu-IN"/>
        </w:rPr>
        <w:t xml:space="preserve">First priority for use of water must be for drinking and domestic needs </w:t>
      </w:r>
      <w:r w:rsidRPr="003F5F95">
        <w:rPr>
          <w:rFonts w:cs="TimesNewRoman"/>
          <w:szCs w:val="22"/>
          <w:lang w:val="en-IN" w:bidi="gu-IN"/>
        </w:rPr>
        <w:t xml:space="preserve">(excluding luxury domestic needs like washing of cars, personal pools etc), needs of cattle, livelihoods, food security and ecological functions. Allocation of water for other needs should be done only after ensuring (reserving) water for these priority needs. </w:t>
      </w:r>
    </w:p>
    <w:p w:rsidR="003F5F95" w:rsidRPr="003F5F95" w:rsidRDefault="003F5F95" w:rsidP="003F5F95">
      <w:pPr>
        <w:spacing w:after="0" w:line="240" w:lineRule="auto"/>
        <w:jc w:val="both"/>
        <w:rPr>
          <w:szCs w:val="22"/>
          <w:lang w:val="en-GB"/>
        </w:rPr>
      </w:pPr>
      <w:r w:rsidRPr="003F5F95">
        <w:rPr>
          <w:szCs w:val="22"/>
          <w:lang w:val="en-GB"/>
        </w:rPr>
        <w:t xml:space="preserve">This means we should move to a regime of a </w:t>
      </w:r>
      <w:r w:rsidRPr="00363883">
        <w:rPr>
          <w:b/>
          <w:bCs/>
          <w:i/>
          <w:iCs/>
          <w:szCs w:val="22"/>
          <w:lang w:val="en-GB"/>
        </w:rPr>
        <w:t>mix of sequential and proportional water use prioritisation and allocation</w:t>
      </w:r>
      <w:r w:rsidRPr="003F5F95">
        <w:rPr>
          <w:szCs w:val="22"/>
          <w:lang w:val="en-GB"/>
        </w:rPr>
        <w:t xml:space="preserve">. For example water for basic needs, for livelihoods, food security and ecosystem needs have to be sequential in nature in the sense that only after meeting these needs </w:t>
      </w:r>
      <w:r w:rsidR="00DC5EFB">
        <w:rPr>
          <w:szCs w:val="22"/>
          <w:lang w:val="en-GB"/>
        </w:rPr>
        <w:t xml:space="preserve">can </w:t>
      </w:r>
      <w:r w:rsidRPr="003F5F95">
        <w:rPr>
          <w:szCs w:val="22"/>
          <w:lang w:val="en-GB"/>
        </w:rPr>
        <w:lastRenderedPageBreak/>
        <w:t xml:space="preserve">water for other uses like power generation, recreation, commercial (surplus generation) </w:t>
      </w:r>
      <w:r w:rsidR="00DC5EFB">
        <w:rPr>
          <w:szCs w:val="22"/>
          <w:lang w:val="en-GB"/>
        </w:rPr>
        <w:t>uses</w:t>
      </w:r>
      <w:r w:rsidRPr="003F5F95">
        <w:rPr>
          <w:szCs w:val="22"/>
          <w:lang w:val="en-GB"/>
        </w:rPr>
        <w:t xml:space="preserve"> etc., be made available. </w:t>
      </w:r>
    </w:p>
    <w:p w:rsidR="003F5F95" w:rsidRPr="003F5F95" w:rsidRDefault="003F5F95" w:rsidP="003F5F95">
      <w:pPr>
        <w:spacing w:after="0" w:line="240" w:lineRule="auto"/>
        <w:jc w:val="both"/>
        <w:rPr>
          <w:szCs w:val="22"/>
          <w:lang w:val="en-GB"/>
        </w:rPr>
      </w:pPr>
    </w:p>
    <w:p w:rsidR="003F5F95" w:rsidRPr="003F5F95" w:rsidRDefault="003F5F95" w:rsidP="003F5F95">
      <w:pPr>
        <w:rPr>
          <w:rFonts w:cs="TimesNewRoman"/>
          <w:szCs w:val="22"/>
          <w:lang w:val="en-IN" w:bidi="gu-IN"/>
        </w:rPr>
      </w:pPr>
      <w:r w:rsidRPr="00363883">
        <w:rPr>
          <w:rFonts w:cs="TimesNewRoman"/>
          <w:b/>
          <w:bCs/>
          <w:i/>
          <w:iCs/>
          <w:szCs w:val="22"/>
          <w:lang w:val="en-IN" w:bidi="gu-IN"/>
        </w:rPr>
        <w:t>Equity, sustainability and participation</w:t>
      </w:r>
      <w:r w:rsidRPr="003F5F95">
        <w:rPr>
          <w:rFonts w:cs="TimesNewRoman"/>
          <w:szCs w:val="22"/>
          <w:lang w:val="en-IN" w:bidi="gu-IN"/>
        </w:rPr>
        <w:t xml:space="preserve"> must be central to the use and allocation of water. Equity must be ensured along the lines of caste, class, gender, ethnicity and other </w:t>
      </w:r>
      <w:r w:rsidR="00363883">
        <w:rPr>
          <w:rFonts w:cs="TimesNewRoman"/>
          <w:szCs w:val="22"/>
          <w:lang w:val="en-IN" w:bidi="gu-IN"/>
        </w:rPr>
        <w:t xml:space="preserve">social </w:t>
      </w:r>
      <w:r w:rsidRPr="003F5F95">
        <w:rPr>
          <w:rFonts w:cs="TimesNewRoman"/>
          <w:szCs w:val="22"/>
          <w:lang w:val="en-IN" w:bidi="gu-IN"/>
        </w:rPr>
        <w:t>divisions. Sustainability must imply preservation and enhancing the eco-system of which water is a part, to ensure its continued existence in a healthy state. Participation means that people will have a meaningful say in the matter</w:t>
      </w:r>
      <w:r w:rsidR="00DC5EFB">
        <w:rPr>
          <w:rFonts w:cs="TimesNewRoman"/>
          <w:szCs w:val="22"/>
          <w:lang w:val="en-IN" w:bidi="gu-IN"/>
        </w:rPr>
        <w:t>s that affect them that is</w:t>
      </w:r>
      <w:r w:rsidRPr="003F5F95">
        <w:rPr>
          <w:rFonts w:cs="TimesNewRoman"/>
          <w:szCs w:val="22"/>
          <w:lang w:val="en-IN" w:bidi="gu-IN"/>
        </w:rPr>
        <w:t xml:space="preserve"> access to adequate quality and quantity of water. </w:t>
      </w:r>
    </w:p>
    <w:p w:rsidR="003F5F95" w:rsidRPr="003F5F95" w:rsidRDefault="003F5F95" w:rsidP="003F5F95">
      <w:pPr>
        <w:rPr>
          <w:rFonts w:cs="TimesNewRoman"/>
          <w:szCs w:val="22"/>
          <w:lang w:val="en-IN" w:bidi="gu-IN"/>
        </w:rPr>
      </w:pPr>
      <w:r w:rsidRPr="00BE3336">
        <w:rPr>
          <w:rFonts w:cs="TimesNewRoman"/>
          <w:b/>
          <w:bCs/>
          <w:i/>
          <w:iCs/>
          <w:szCs w:val="22"/>
          <w:lang w:val="en-IN" w:bidi="gu-IN"/>
        </w:rPr>
        <w:t>Right to water for basic needs</w:t>
      </w:r>
      <w:r w:rsidRPr="003F5F95">
        <w:rPr>
          <w:rFonts w:cs="TimesNewRoman"/>
          <w:b/>
          <w:bCs/>
          <w:szCs w:val="22"/>
          <w:lang w:val="en-IN" w:bidi="gu-IN"/>
        </w:rPr>
        <w:t xml:space="preserve"> </w:t>
      </w:r>
      <w:r w:rsidRPr="003F5F95">
        <w:rPr>
          <w:rFonts w:cs="TimesNewRoman"/>
          <w:szCs w:val="22"/>
          <w:lang w:val="en-IN" w:bidi="gu-IN"/>
        </w:rPr>
        <w:t xml:space="preserve">must be enshrined in the Constitution as a Fundamental (human) Right. This should include not only right to domestic use and drinking water but also water for livelihoods, though the latter can be introduced in a phased manner. Sanitation should also be a part of this right, or a separate right. Right to water implies right not only to an adequate quantity of water, but also adequate quality.  </w:t>
      </w:r>
    </w:p>
    <w:p w:rsidR="003F5F95" w:rsidRPr="003F5F95" w:rsidRDefault="003F5F95" w:rsidP="00BE3336">
      <w:pPr>
        <w:spacing w:after="100" w:afterAutospacing="1" w:line="240" w:lineRule="auto"/>
        <w:jc w:val="both"/>
        <w:rPr>
          <w:rFonts w:cs="TimesNewRoman"/>
          <w:szCs w:val="22"/>
          <w:lang w:val="en-IN" w:bidi="gu-IN"/>
        </w:rPr>
      </w:pPr>
      <w:r w:rsidRPr="00BE3336">
        <w:rPr>
          <w:b/>
          <w:bCs/>
          <w:i/>
          <w:iCs/>
          <w:szCs w:val="22"/>
        </w:rPr>
        <w:t>Social Structures and water</w:t>
      </w:r>
      <w:r w:rsidRPr="003F5F95">
        <w:rPr>
          <w:szCs w:val="22"/>
        </w:rPr>
        <w:t xml:space="preserve">: While right to water is a laudable goal, its implementation is not possible without addressing the question of structures, gendered identities and discourses/ideologies of power. Women, </w:t>
      </w:r>
      <w:r w:rsidR="00C7363B">
        <w:rPr>
          <w:szCs w:val="22"/>
        </w:rPr>
        <w:t>D</w:t>
      </w:r>
      <w:r w:rsidRPr="003F5F95">
        <w:rPr>
          <w:szCs w:val="22"/>
        </w:rPr>
        <w:t xml:space="preserve">alits and other socially discriminated groups’ work in the context of water and agriculture needs to be taken into account. </w:t>
      </w:r>
    </w:p>
    <w:p w:rsidR="003F5F95" w:rsidRPr="003F5F95" w:rsidRDefault="003F5F95" w:rsidP="00BE3336">
      <w:pPr>
        <w:spacing w:after="100" w:afterAutospacing="1" w:line="240" w:lineRule="auto"/>
        <w:rPr>
          <w:rFonts w:cs="TimesNewRoman"/>
          <w:szCs w:val="22"/>
          <w:lang w:val="en-IN" w:bidi="gu-IN"/>
        </w:rPr>
      </w:pPr>
      <w:r w:rsidRPr="00BE3336">
        <w:rPr>
          <w:rFonts w:cs="TimesNewRoman"/>
          <w:b/>
          <w:bCs/>
          <w:i/>
          <w:iCs/>
          <w:szCs w:val="22"/>
          <w:lang w:val="en-IN" w:bidi="gu-IN"/>
        </w:rPr>
        <w:t>River basin should be the unit for planning for water</w:t>
      </w:r>
      <w:r w:rsidRPr="003F5F95">
        <w:rPr>
          <w:rFonts w:cs="TimesNewRoman"/>
          <w:szCs w:val="22"/>
          <w:lang w:val="en-IN" w:bidi="gu-IN"/>
        </w:rPr>
        <w:t xml:space="preserve">. Water allocations must be done (and projects should be planned) based on a River Basin Planning process. Allocations for various users and use must </w:t>
      </w:r>
      <w:r w:rsidR="00BE3336" w:rsidRPr="003F5F95">
        <w:rPr>
          <w:rFonts w:cs="TimesNewRoman"/>
          <w:szCs w:val="22"/>
          <w:lang w:val="en-IN" w:bidi="gu-IN"/>
        </w:rPr>
        <w:t xml:space="preserve">be </w:t>
      </w:r>
      <w:r w:rsidR="00BE3336">
        <w:rPr>
          <w:rFonts w:cs="TimesNewRoman"/>
          <w:szCs w:val="22"/>
          <w:lang w:val="en-IN" w:bidi="gu-IN"/>
        </w:rPr>
        <w:t xml:space="preserve">through </w:t>
      </w:r>
      <w:r w:rsidR="00BE3336" w:rsidRPr="003F5F95">
        <w:rPr>
          <w:rFonts w:cs="TimesNewRoman"/>
          <w:szCs w:val="22"/>
          <w:lang w:val="en-IN" w:bidi="gu-IN"/>
        </w:rPr>
        <w:t xml:space="preserve">fully participatory </w:t>
      </w:r>
      <w:r w:rsidR="00BE3336">
        <w:rPr>
          <w:rFonts w:cs="TimesNewRoman"/>
          <w:szCs w:val="22"/>
          <w:lang w:val="en-IN" w:bidi="gu-IN"/>
        </w:rPr>
        <w:t xml:space="preserve">processes and should </w:t>
      </w:r>
      <w:r w:rsidRPr="003F5F95">
        <w:rPr>
          <w:rFonts w:cs="TimesNewRoman"/>
          <w:szCs w:val="22"/>
          <w:lang w:val="en-IN" w:bidi="gu-IN"/>
        </w:rPr>
        <w:t xml:space="preserve">follow the priority and principles indicated above. </w:t>
      </w:r>
    </w:p>
    <w:p w:rsidR="003F5F95" w:rsidRPr="003F5F95" w:rsidRDefault="003F5F95" w:rsidP="003F5F95">
      <w:pPr>
        <w:rPr>
          <w:rFonts w:cs="TimesNewRoman"/>
          <w:szCs w:val="22"/>
          <w:lang w:val="en-IN" w:bidi="gu-IN"/>
        </w:rPr>
      </w:pPr>
      <w:r w:rsidRPr="007010B6">
        <w:rPr>
          <w:rFonts w:cs="TimesNewRoman"/>
          <w:b/>
          <w:bCs/>
          <w:i/>
          <w:iCs/>
          <w:szCs w:val="22"/>
          <w:lang w:val="en-IN" w:bidi="gu-IN"/>
        </w:rPr>
        <w:t>Rivers must be kept flowing and environmental flows must be maintained</w:t>
      </w:r>
      <w:r w:rsidRPr="003F5F95">
        <w:rPr>
          <w:rFonts w:cs="TimesNewRoman"/>
          <w:szCs w:val="22"/>
          <w:lang w:val="en-IN" w:bidi="gu-IN"/>
        </w:rPr>
        <w:t xml:space="preserve"> to keep rivers alive. Similarly, other water bodies must also be maintained. These include wetlands, floodplains, aquifers, soils, ponds, tanks and other local water systems that are all important parts of water cycle.</w:t>
      </w:r>
    </w:p>
    <w:p w:rsidR="003F5F95" w:rsidRPr="003F5F95" w:rsidRDefault="003F5F95" w:rsidP="003F5F95">
      <w:pPr>
        <w:rPr>
          <w:rFonts w:cs="TimesNewRoman"/>
          <w:szCs w:val="22"/>
          <w:lang w:val="en-IN" w:bidi="gu-IN"/>
        </w:rPr>
      </w:pPr>
      <w:r w:rsidRPr="00676FF5">
        <w:rPr>
          <w:rFonts w:cs="TimesNewRoman"/>
          <w:b/>
          <w:bCs/>
          <w:i/>
          <w:iCs/>
          <w:szCs w:val="22"/>
          <w:lang w:val="en-IN" w:bidi="gu-IN"/>
        </w:rPr>
        <w:t>Groundwater and surface water must be treated in an integrated manner</w:t>
      </w:r>
      <w:r w:rsidRPr="003F5F95">
        <w:rPr>
          <w:rFonts w:cs="TimesNewRoman"/>
          <w:szCs w:val="22"/>
          <w:lang w:val="en-IN" w:bidi="gu-IN"/>
        </w:rPr>
        <w:t xml:space="preserve">, as a part of the river basin planning process (though we should keep in mind that aquifer boundaries may not overlap with river basin boundaries). Groundwater use must subjected to community based regulation. Groundwater regulatory and governance regimes must also shift to treat groundwater as a common property resource and to ensure its allocation as per the priorities outlined above. </w:t>
      </w:r>
    </w:p>
    <w:p w:rsidR="003F5F95" w:rsidRPr="003F5F95" w:rsidRDefault="003F5F95" w:rsidP="003F5F95">
      <w:pPr>
        <w:rPr>
          <w:rFonts w:cs="TimesNewRoman"/>
          <w:szCs w:val="22"/>
          <w:lang w:val="en-IN" w:bidi="gu-IN"/>
        </w:rPr>
      </w:pPr>
      <w:r w:rsidRPr="00676FF5">
        <w:rPr>
          <w:rFonts w:cs="TimesNewRoman"/>
          <w:b/>
          <w:bCs/>
          <w:i/>
          <w:iCs/>
          <w:szCs w:val="22"/>
          <w:lang w:val="en-IN" w:bidi="gu-IN"/>
        </w:rPr>
        <w:t>Agriculture and industry</w:t>
      </w:r>
      <w:r w:rsidR="00DC5EFB">
        <w:rPr>
          <w:rFonts w:cs="TimesNewRoman"/>
          <w:b/>
          <w:bCs/>
          <w:i/>
          <w:iCs/>
          <w:szCs w:val="22"/>
          <w:lang w:val="en-IN" w:bidi="gu-IN"/>
        </w:rPr>
        <w:t>,</w:t>
      </w:r>
      <w:r w:rsidRPr="00676FF5">
        <w:rPr>
          <w:rFonts w:cs="TimesNewRoman"/>
          <w:b/>
          <w:bCs/>
          <w:i/>
          <w:iCs/>
          <w:szCs w:val="22"/>
          <w:lang w:val="en-IN" w:bidi="gu-IN"/>
        </w:rPr>
        <w:t xml:space="preserve"> and therefore water use for these</w:t>
      </w:r>
      <w:r w:rsidR="00DC5EFB">
        <w:rPr>
          <w:rFonts w:cs="TimesNewRoman"/>
          <w:b/>
          <w:bCs/>
          <w:i/>
          <w:iCs/>
          <w:szCs w:val="22"/>
          <w:lang w:val="en-IN" w:bidi="gu-IN"/>
        </w:rPr>
        <w:t>,</w:t>
      </w:r>
      <w:r w:rsidRPr="00676FF5">
        <w:rPr>
          <w:rFonts w:cs="TimesNewRoman"/>
          <w:b/>
          <w:bCs/>
          <w:i/>
          <w:iCs/>
          <w:szCs w:val="22"/>
          <w:lang w:val="en-IN" w:bidi="gu-IN"/>
        </w:rPr>
        <w:t xml:space="preserve"> must be based on the agro-climatic-ecological zones</w:t>
      </w:r>
      <w:r w:rsidRPr="003F5F95">
        <w:rPr>
          <w:rFonts w:cs="TimesNewRoman"/>
          <w:szCs w:val="22"/>
          <w:lang w:val="en-IN" w:bidi="gu-IN"/>
        </w:rPr>
        <w:t xml:space="preserve">. In other words, agriculture and industry must be consistent with and shaped according to the agro-climate of the region, including water resources.  </w:t>
      </w:r>
      <w:r w:rsidR="00676FF5">
        <w:rPr>
          <w:rFonts w:cs="TimesNewRoman"/>
          <w:szCs w:val="22"/>
          <w:lang w:val="en-IN" w:bidi="gu-IN"/>
        </w:rPr>
        <w:t>F</w:t>
      </w:r>
      <w:r w:rsidRPr="003F5F95">
        <w:rPr>
          <w:rFonts w:cs="TimesNewRoman"/>
          <w:szCs w:val="22"/>
          <w:lang w:val="en-IN" w:bidi="gu-IN"/>
        </w:rPr>
        <w:t>irst priority must be to develop the local water resources based on extensive rainwater har</w:t>
      </w:r>
      <w:r w:rsidR="00676FF5">
        <w:rPr>
          <w:rFonts w:cs="TimesNewRoman"/>
          <w:szCs w:val="22"/>
          <w:lang w:val="en-IN" w:bidi="gu-IN"/>
        </w:rPr>
        <w:t xml:space="preserve">vesting, watershed development </w:t>
      </w:r>
      <w:r w:rsidRPr="003F5F95">
        <w:rPr>
          <w:rFonts w:cs="TimesNewRoman"/>
          <w:szCs w:val="22"/>
          <w:lang w:val="en-IN" w:bidi="gu-IN"/>
        </w:rPr>
        <w:t xml:space="preserve">etc. </w:t>
      </w:r>
    </w:p>
    <w:p w:rsidR="00363883" w:rsidRPr="003F5F95" w:rsidRDefault="003F5F95" w:rsidP="00363883">
      <w:pPr>
        <w:rPr>
          <w:rFonts w:cs="TimesNewRoman"/>
          <w:szCs w:val="22"/>
          <w:lang w:val="en-IN" w:bidi="gu-IN"/>
        </w:rPr>
      </w:pPr>
      <w:r w:rsidRPr="00DC5EFB">
        <w:rPr>
          <w:b/>
          <w:bCs/>
          <w:i/>
          <w:iCs/>
          <w:szCs w:val="22"/>
        </w:rPr>
        <w:t>Urban water policy</w:t>
      </w:r>
      <w:r w:rsidRPr="003F5F95">
        <w:rPr>
          <w:szCs w:val="22"/>
        </w:rPr>
        <w:t xml:space="preserve"> should be such that it gives priority to decentralised and democratic governance, local rain water harvesting and ground water recharge, restoration of local water bodies, recycle and reuse of treated sewage, debar</w:t>
      </w:r>
      <w:r w:rsidR="00676FF5">
        <w:rPr>
          <w:szCs w:val="22"/>
        </w:rPr>
        <w:t>ring</w:t>
      </w:r>
      <w:r w:rsidRPr="003F5F95">
        <w:rPr>
          <w:szCs w:val="22"/>
        </w:rPr>
        <w:t xml:space="preserve"> inappropriate water intensive activities</w:t>
      </w:r>
      <w:r w:rsidR="00DC5EFB">
        <w:rPr>
          <w:szCs w:val="22"/>
        </w:rPr>
        <w:t>,</w:t>
      </w:r>
      <w:r w:rsidRPr="003F5F95">
        <w:rPr>
          <w:szCs w:val="22"/>
        </w:rPr>
        <w:t xml:space="preserve"> and charges for water use at higher, punitive rates beyond the minimum water needs. For any city to get access to water from exogenous sources there have to be certain pre-conditions like generation of  local water</w:t>
      </w:r>
      <w:r w:rsidR="00676FF5">
        <w:rPr>
          <w:szCs w:val="22"/>
        </w:rPr>
        <w:t xml:space="preserve"> in certain definite proportion</w:t>
      </w:r>
      <w:r w:rsidRPr="003F5F95">
        <w:rPr>
          <w:szCs w:val="22"/>
        </w:rPr>
        <w:t>.</w:t>
      </w:r>
      <w:r w:rsidRPr="003F5F95">
        <w:rPr>
          <w:szCs w:val="22"/>
          <w:lang w:val="en-IN" w:bidi="gu-IN"/>
        </w:rPr>
        <w:t xml:space="preserve"> </w:t>
      </w:r>
      <w:r w:rsidR="00363883" w:rsidRPr="003F5F95">
        <w:rPr>
          <w:rFonts w:cs="TimesNewRoman"/>
          <w:szCs w:val="22"/>
          <w:lang w:val="en-IN" w:bidi="gu-IN"/>
        </w:rPr>
        <w:t xml:space="preserve">Planning of sanitation and water supply should go hand in hand. </w:t>
      </w:r>
    </w:p>
    <w:p w:rsidR="003F5F95" w:rsidRPr="003F5F95" w:rsidRDefault="003F5F95" w:rsidP="003F5F95">
      <w:pPr>
        <w:rPr>
          <w:szCs w:val="22"/>
        </w:rPr>
      </w:pPr>
      <w:r w:rsidRPr="00676FF5">
        <w:rPr>
          <w:b/>
          <w:bCs/>
          <w:i/>
          <w:iCs/>
          <w:szCs w:val="22"/>
        </w:rPr>
        <w:lastRenderedPageBreak/>
        <w:t>Water for industries should also be allotted subject to certain pre-conditions</w:t>
      </w:r>
      <w:r w:rsidRPr="003F5F95">
        <w:rPr>
          <w:szCs w:val="22"/>
        </w:rPr>
        <w:t xml:space="preserve"> like generation of  local water in certain definite proportion, complete treatment and recycling</w:t>
      </w:r>
      <w:r w:rsidR="00676FF5">
        <w:rPr>
          <w:szCs w:val="22"/>
        </w:rPr>
        <w:t xml:space="preserve"> and</w:t>
      </w:r>
      <w:r w:rsidRPr="003F5F95">
        <w:rPr>
          <w:szCs w:val="22"/>
        </w:rPr>
        <w:t xml:space="preserve"> additional conditions depending on the nature of the industry in terms of its size, its  products, </w:t>
      </w:r>
      <w:r w:rsidR="00676FF5">
        <w:rPr>
          <w:szCs w:val="22"/>
        </w:rPr>
        <w:t>the purpose its serves etc</w:t>
      </w:r>
      <w:r w:rsidRPr="003F5F95">
        <w:rPr>
          <w:szCs w:val="22"/>
        </w:rPr>
        <w:t xml:space="preserve">. </w:t>
      </w:r>
    </w:p>
    <w:p w:rsidR="003F5F95" w:rsidRPr="003F5F95" w:rsidRDefault="003F5F95" w:rsidP="003F5F95">
      <w:pPr>
        <w:spacing w:after="0" w:line="240" w:lineRule="auto"/>
        <w:jc w:val="both"/>
        <w:rPr>
          <w:szCs w:val="22"/>
        </w:rPr>
      </w:pPr>
      <w:r w:rsidRPr="003F5F95">
        <w:rPr>
          <w:szCs w:val="22"/>
        </w:rPr>
        <w:t xml:space="preserve">All hydropower projects above 1 MW capacity and all large dams must be required to have </w:t>
      </w:r>
      <w:r w:rsidRPr="00676FF5">
        <w:rPr>
          <w:b/>
          <w:bCs/>
          <w:i/>
          <w:iCs/>
          <w:szCs w:val="22"/>
        </w:rPr>
        <w:t>social and environment impact assessment.</w:t>
      </w:r>
      <w:r w:rsidR="006A6E5D">
        <w:rPr>
          <w:szCs w:val="22"/>
        </w:rPr>
        <w:t xml:space="preserve"> The consent of Gram s</w:t>
      </w:r>
      <w:r w:rsidRPr="003F5F95">
        <w:rPr>
          <w:szCs w:val="22"/>
        </w:rPr>
        <w:t xml:space="preserve">abhas must be a pre-requisite for these projects after Public Hearings and consultations. </w:t>
      </w:r>
    </w:p>
    <w:p w:rsidR="003F5F95" w:rsidRPr="003F5F95" w:rsidRDefault="003F5F95" w:rsidP="003F5F95">
      <w:pPr>
        <w:spacing w:after="0" w:line="240" w:lineRule="auto"/>
        <w:jc w:val="both"/>
        <w:rPr>
          <w:szCs w:val="22"/>
        </w:rPr>
      </w:pPr>
    </w:p>
    <w:p w:rsidR="003F5F95" w:rsidRPr="003F5F95" w:rsidRDefault="00676FF5" w:rsidP="003F5F95">
      <w:pPr>
        <w:spacing w:after="0" w:line="240" w:lineRule="auto"/>
        <w:jc w:val="both"/>
        <w:rPr>
          <w:szCs w:val="22"/>
        </w:rPr>
      </w:pPr>
      <w:r w:rsidRPr="00676FF5">
        <w:rPr>
          <w:b/>
          <w:bCs/>
          <w:i/>
          <w:iCs/>
          <w:szCs w:val="22"/>
        </w:rPr>
        <w:t>W</w:t>
      </w:r>
      <w:r w:rsidR="003F5F95" w:rsidRPr="00676FF5">
        <w:rPr>
          <w:b/>
          <w:bCs/>
          <w:i/>
          <w:iCs/>
          <w:szCs w:val="22"/>
        </w:rPr>
        <w:t>ater and environment governance must be gender sensitive</w:t>
      </w:r>
      <w:r w:rsidR="003F5F95" w:rsidRPr="003F5F95">
        <w:rPr>
          <w:szCs w:val="22"/>
        </w:rPr>
        <w:t>. All important authorities and committees must have 50% representation from women and all important posts should have a woman at the helm at least every alternative tenure. A detailed strategy paper must be developed which outlines the key components of the concerns of gender, caste and other socially disadvantaged groups in the context of water.</w:t>
      </w:r>
    </w:p>
    <w:p w:rsidR="003F5F95" w:rsidRPr="003F5F95" w:rsidRDefault="003F5F95" w:rsidP="003F5F95">
      <w:pPr>
        <w:spacing w:after="0" w:line="240" w:lineRule="auto"/>
        <w:jc w:val="both"/>
        <w:rPr>
          <w:szCs w:val="22"/>
        </w:rPr>
      </w:pPr>
    </w:p>
    <w:p w:rsidR="003F5F95" w:rsidRPr="003F5F95" w:rsidRDefault="003F5F95" w:rsidP="003F5F95">
      <w:pPr>
        <w:rPr>
          <w:rFonts w:cs="TimesNewRoman"/>
          <w:szCs w:val="22"/>
          <w:lang w:val="en-IN" w:bidi="gu-IN"/>
        </w:rPr>
      </w:pPr>
      <w:r w:rsidRPr="003F5F95">
        <w:rPr>
          <w:rFonts w:cs="TimesNewRoman"/>
          <w:szCs w:val="22"/>
          <w:lang w:val="en-IN" w:bidi="gu-IN"/>
        </w:rPr>
        <w:t>There should be a review of all policies, programmes, laws and institutions around water in light of the above principles and policies, leading to a restructuring of water sector towards more sustainable, equitable, efficient and democratic lines.</w:t>
      </w:r>
    </w:p>
    <w:p w:rsidR="003F5F95" w:rsidRPr="003F5F95" w:rsidRDefault="003F5F95" w:rsidP="003F5F95">
      <w:pPr>
        <w:rPr>
          <w:szCs w:val="22"/>
          <w:lang w:val="en-GB"/>
        </w:rPr>
      </w:pPr>
      <w:r w:rsidRPr="003F5F95">
        <w:rPr>
          <w:szCs w:val="22"/>
          <w:lang w:val="en-GB"/>
        </w:rPr>
        <w:t>Re-structuring all existing systems on equitable lines would mean working out water distribution as per livelihood needs of a family rather than the land the family holds. Apart from restructuring earlier systems, all new systems need to be designed on this basis.</w:t>
      </w:r>
    </w:p>
    <w:p w:rsidR="003F5F95" w:rsidRPr="003F5F95" w:rsidRDefault="003F5F95" w:rsidP="003F5F95">
      <w:pPr>
        <w:rPr>
          <w:rFonts w:cs="TimesNewRoman"/>
          <w:szCs w:val="22"/>
          <w:lang w:val="en-IN" w:bidi="gu-IN"/>
        </w:rPr>
      </w:pPr>
      <w:r w:rsidRPr="00DC5EFB">
        <w:rPr>
          <w:szCs w:val="22"/>
          <w:lang w:val="en-GB"/>
        </w:rPr>
        <w:t xml:space="preserve">Privatisation and </w:t>
      </w:r>
      <w:proofErr w:type="spellStart"/>
      <w:r w:rsidRPr="00DC5EFB">
        <w:rPr>
          <w:szCs w:val="22"/>
          <w:lang w:val="en-GB"/>
        </w:rPr>
        <w:t>marketisation</w:t>
      </w:r>
      <w:proofErr w:type="spellEnd"/>
      <w:r w:rsidRPr="00DC5EFB">
        <w:rPr>
          <w:szCs w:val="22"/>
          <w:lang w:val="en-GB"/>
        </w:rPr>
        <w:t xml:space="preserve"> of water has to be stopped immediately. </w:t>
      </w:r>
      <w:r w:rsidR="00DC5EFB" w:rsidRPr="00DC5EFB">
        <w:rPr>
          <w:szCs w:val="22"/>
          <w:lang w:val="en-GB"/>
        </w:rPr>
        <w:t xml:space="preserve">We believe that it is the government’s duty to provide </w:t>
      </w:r>
      <w:r w:rsidR="00AB4173">
        <w:rPr>
          <w:szCs w:val="22"/>
          <w:lang w:val="en-GB"/>
        </w:rPr>
        <w:t>basic</w:t>
      </w:r>
      <w:r w:rsidR="00DC5EFB" w:rsidRPr="00DC5EFB">
        <w:rPr>
          <w:szCs w:val="22"/>
          <w:lang w:val="en-GB"/>
        </w:rPr>
        <w:t xml:space="preserve"> facilities to the people, and </w:t>
      </w:r>
      <w:r w:rsidR="00AB4173">
        <w:rPr>
          <w:szCs w:val="22"/>
          <w:lang w:val="en-GB"/>
        </w:rPr>
        <w:t>profiteering private companies</w:t>
      </w:r>
      <w:r w:rsidR="00DC5EFB" w:rsidRPr="00DC5EFB">
        <w:rPr>
          <w:szCs w:val="22"/>
          <w:lang w:val="en-GB"/>
        </w:rPr>
        <w:t xml:space="preserve"> cannot </w:t>
      </w:r>
      <w:r w:rsidR="00AB4173">
        <w:rPr>
          <w:szCs w:val="22"/>
          <w:lang w:val="en-GB"/>
        </w:rPr>
        <w:t>effectively fulfil the concerned social objectives</w:t>
      </w:r>
      <w:r w:rsidR="00DC5EFB" w:rsidRPr="00DC5EFB">
        <w:rPr>
          <w:szCs w:val="22"/>
          <w:lang w:val="en-GB"/>
        </w:rPr>
        <w:t xml:space="preserve">. </w:t>
      </w:r>
      <w:r w:rsidR="00AB4173">
        <w:rPr>
          <w:szCs w:val="22"/>
          <w:lang w:val="en-GB"/>
        </w:rPr>
        <w:t>Hence w</w:t>
      </w:r>
      <w:r w:rsidR="00DC5EFB" w:rsidRPr="00DC5EFB">
        <w:rPr>
          <w:szCs w:val="22"/>
          <w:lang w:val="en-GB"/>
        </w:rPr>
        <w:t>ater resources and water provisioning must not be privatized.</w:t>
      </w:r>
      <w:r w:rsidR="00AB4173">
        <w:rPr>
          <w:szCs w:val="22"/>
          <w:lang w:val="en-GB"/>
        </w:rPr>
        <w:t xml:space="preserve"> </w:t>
      </w:r>
      <w:r w:rsidRPr="003F5F95">
        <w:rPr>
          <w:rFonts w:cs="TimesNewRoman"/>
          <w:szCs w:val="22"/>
          <w:lang w:val="en-IN" w:bidi="gu-IN"/>
        </w:rPr>
        <w:t xml:space="preserve">There should be a complete no to any type of water source/water entitlement privatisation or trading. </w:t>
      </w:r>
    </w:p>
    <w:p w:rsidR="003F5F95" w:rsidRPr="003F5F95" w:rsidRDefault="003F5F95" w:rsidP="003F5F95">
      <w:pPr>
        <w:rPr>
          <w:rFonts w:cs="TimesNewRoman"/>
          <w:szCs w:val="22"/>
          <w:lang w:val="en-IN" w:bidi="gu-IN"/>
        </w:rPr>
      </w:pPr>
      <w:r w:rsidRPr="003F5F95">
        <w:rPr>
          <w:rFonts w:cs="TimesNewRoman"/>
          <w:szCs w:val="22"/>
          <w:lang w:val="en-IN" w:bidi="gu-IN"/>
        </w:rPr>
        <w:t xml:space="preserve">Strict control and elimination of pollution is one of the most urgent issues and has to be taken head on. Industrial effluents, municipal sewage and agro-chemical are all responsible and need to be dealt with.  </w:t>
      </w:r>
    </w:p>
    <w:p w:rsidR="003F5F95" w:rsidRPr="003F5F95" w:rsidRDefault="003F5F95" w:rsidP="00AB4173">
      <w:pPr>
        <w:rPr>
          <w:szCs w:val="22"/>
        </w:rPr>
      </w:pPr>
      <w:r w:rsidRPr="003F5F95">
        <w:rPr>
          <w:rFonts w:cs="TimesNewRoman"/>
          <w:szCs w:val="22"/>
          <w:lang w:val="en-IN" w:bidi="gu-IN"/>
        </w:rPr>
        <w:t>It is imperative to bring in a comprehensive water framework law which would set up overarching common principles and the boundaries for further policy and law making in the different states that would allow them also enough flexibility to bring in the state specific concerns. This would help in addressing the fragmented and often contradictory nature of different polices and laws dealing with different aspects of water both at the centre and at the states.</w:t>
      </w:r>
      <w:r w:rsidR="00AB4173">
        <w:rPr>
          <w:rFonts w:cs="TimesNewRoman"/>
          <w:szCs w:val="22"/>
          <w:lang w:val="en-IN" w:bidi="gu-IN"/>
        </w:rPr>
        <w:t xml:space="preserve"> </w:t>
      </w:r>
      <w:r w:rsidRPr="003F5F95">
        <w:rPr>
          <w:szCs w:val="22"/>
        </w:rPr>
        <w:t>A separate River Policy is required for sustained existence of our rivers and the services that rivers provide.</w:t>
      </w:r>
    </w:p>
    <w:p w:rsidR="003F5F95" w:rsidRDefault="00017CDF" w:rsidP="00017CDF">
      <w:pPr>
        <w:pStyle w:val="Default"/>
        <w:numPr>
          <w:ilvl w:val="0"/>
          <w:numId w:val="25"/>
        </w:numPr>
        <w:pBdr>
          <w:top w:val="single" w:sz="4" w:space="1" w:color="auto"/>
          <w:left w:val="single" w:sz="4" w:space="4" w:color="auto"/>
          <w:bottom w:val="single" w:sz="4" w:space="1" w:color="auto"/>
          <w:right w:val="single" w:sz="4" w:space="4" w:color="auto"/>
        </w:pBdr>
        <w:spacing w:after="200" w:line="200" w:lineRule="atLeast"/>
        <w:rPr>
          <w:rFonts w:asciiTheme="minorHAnsi" w:hAnsiTheme="minorHAnsi" w:cs="Georgia"/>
          <w:b/>
          <w:bCs/>
          <w:color w:val="auto"/>
          <w:sz w:val="22"/>
          <w:szCs w:val="22"/>
        </w:rPr>
      </w:pPr>
      <w:r>
        <w:rPr>
          <w:rFonts w:asciiTheme="minorHAnsi" w:hAnsiTheme="minorHAnsi" w:cs="Georgia"/>
          <w:b/>
          <w:bCs/>
          <w:color w:val="auto"/>
          <w:sz w:val="22"/>
          <w:szCs w:val="22"/>
        </w:rPr>
        <w:t>Forest rights</w:t>
      </w:r>
    </w:p>
    <w:p w:rsidR="00433D9A" w:rsidRPr="003F5F95" w:rsidRDefault="008B15C7" w:rsidP="00FF1A0E">
      <w:pPr>
        <w:pStyle w:val="Default"/>
        <w:spacing w:after="200" w:line="200" w:lineRule="atLeast"/>
        <w:jc w:val="both"/>
        <w:rPr>
          <w:szCs w:val="22"/>
        </w:rPr>
      </w:pPr>
      <w:r w:rsidRPr="003F5F95">
        <w:rPr>
          <w:rFonts w:asciiTheme="minorHAnsi" w:eastAsia="Times New Roman" w:hAnsiTheme="minorHAnsi" w:cs="Georgia"/>
          <w:color w:val="auto"/>
          <w:sz w:val="22"/>
          <w:szCs w:val="22"/>
          <w:lang w:bidi="ar-SA"/>
        </w:rPr>
        <w:t xml:space="preserve">In accordance with the Forest Rights </w:t>
      </w:r>
      <w:r w:rsidR="00FF1A0E">
        <w:rPr>
          <w:rFonts w:asciiTheme="minorHAnsi" w:eastAsia="Times New Roman" w:hAnsiTheme="minorHAnsi" w:cs="Georgia"/>
          <w:color w:val="auto"/>
          <w:sz w:val="22"/>
          <w:szCs w:val="22"/>
          <w:lang w:bidi="ar-SA"/>
        </w:rPr>
        <w:t>Act</w:t>
      </w:r>
      <w:r w:rsidRPr="003F5F95">
        <w:rPr>
          <w:rFonts w:asciiTheme="minorHAnsi" w:eastAsia="Times New Roman" w:hAnsiTheme="minorHAnsi" w:cs="Georgia"/>
          <w:color w:val="auto"/>
          <w:sz w:val="22"/>
          <w:szCs w:val="22"/>
          <w:lang w:bidi="ar-SA"/>
        </w:rPr>
        <w:t xml:space="preserve"> passed by the parliament in 2006, </w:t>
      </w:r>
      <w:r w:rsidR="006A6E5D">
        <w:rPr>
          <w:rFonts w:asciiTheme="minorHAnsi" w:eastAsia="Times New Roman" w:hAnsiTheme="minorHAnsi" w:cs="Georgia"/>
          <w:color w:val="auto"/>
          <w:sz w:val="22"/>
          <w:szCs w:val="22"/>
          <w:lang w:bidi="ar-SA"/>
        </w:rPr>
        <w:t>A</w:t>
      </w:r>
      <w:r>
        <w:rPr>
          <w:rFonts w:asciiTheme="minorHAnsi" w:eastAsia="Times New Roman" w:hAnsiTheme="minorHAnsi" w:cs="Georgia"/>
          <w:color w:val="auto"/>
          <w:sz w:val="22"/>
          <w:szCs w:val="22"/>
          <w:lang w:bidi="ar-SA"/>
        </w:rPr>
        <w:t>divasi</w:t>
      </w:r>
      <w:r w:rsidRPr="003F5F95">
        <w:rPr>
          <w:rFonts w:asciiTheme="minorHAnsi" w:eastAsia="Times New Roman" w:hAnsiTheme="minorHAnsi" w:cs="Georgia"/>
          <w:color w:val="auto"/>
          <w:sz w:val="22"/>
          <w:szCs w:val="22"/>
          <w:lang w:bidi="ar-SA"/>
        </w:rPr>
        <w:t xml:space="preserve"> </w:t>
      </w:r>
      <w:r>
        <w:rPr>
          <w:rFonts w:asciiTheme="minorHAnsi" w:eastAsia="Times New Roman" w:hAnsiTheme="minorHAnsi" w:cs="Georgia"/>
          <w:color w:val="auto"/>
          <w:sz w:val="22"/>
          <w:szCs w:val="22"/>
          <w:lang w:bidi="ar-SA"/>
        </w:rPr>
        <w:t>communities</w:t>
      </w:r>
      <w:r w:rsidRPr="003F5F95">
        <w:rPr>
          <w:rFonts w:asciiTheme="minorHAnsi" w:eastAsia="Times New Roman" w:hAnsiTheme="minorHAnsi" w:cs="Georgia"/>
          <w:color w:val="auto"/>
          <w:sz w:val="22"/>
          <w:szCs w:val="22"/>
          <w:lang w:bidi="ar-SA"/>
        </w:rPr>
        <w:t xml:space="preserve"> and other traditional forest communities should acquire right</w:t>
      </w:r>
      <w:r>
        <w:rPr>
          <w:rFonts w:asciiTheme="minorHAnsi" w:eastAsia="Times New Roman" w:hAnsiTheme="minorHAnsi" w:cs="Georgia"/>
          <w:color w:val="auto"/>
          <w:sz w:val="22"/>
          <w:szCs w:val="22"/>
          <w:lang w:bidi="ar-SA"/>
        </w:rPr>
        <w:t>s</w:t>
      </w:r>
      <w:r w:rsidRPr="003F5F95">
        <w:rPr>
          <w:rFonts w:asciiTheme="minorHAnsi" w:eastAsia="Times New Roman" w:hAnsiTheme="minorHAnsi" w:cs="Georgia"/>
          <w:color w:val="auto"/>
          <w:sz w:val="22"/>
          <w:szCs w:val="22"/>
          <w:lang w:bidi="ar-SA"/>
        </w:rPr>
        <w:t xml:space="preserve"> </w:t>
      </w:r>
      <w:r>
        <w:rPr>
          <w:rFonts w:asciiTheme="minorHAnsi" w:eastAsia="Times New Roman" w:hAnsiTheme="minorHAnsi" w:cs="Georgia"/>
          <w:color w:val="auto"/>
          <w:sz w:val="22"/>
          <w:szCs w:val="22"/>
          <w:lang w:bidi="ar-SA"/>
        </w:rPr>
        <w:t xml:space="preserve">and democratic control </w:t>
      </w:r>
      <w:r w:rsidRPr="003F5F95">
        <w:rPr>
          <w:rFonts w:asciiTheme="minorHAnsi" w:eastAsia="Times New Roman" w:hAnsiTheme="minorHAnsi" w:cs="Georgia"/>
          <w:color w:val="auto"/>
          <w:sz w:val="22"/>
          <w:szCs w:val="22"/>
          <w:lang w:bidi="ar-SA"/>
        </w:rPr>
        <w:t>over the forests and forest resources.</w:t>
      </w:r>
      <w:r>
        <w:rPr>
          <w:rFonts w:asciiTheme="minorHAnsi" w:eastAsia="Times New Roman" w:hAnsiTheme="minorHAnsi" w:cs="Georgia"/>
          <w:color w:val="auto"/>
          <w:sz w:val="22"/>
          <w:szCs w:val="22"/>
          <w:lang w:bidi="ar-SA"/>
        </w:rPr>
        <w:t xml:space="preserve"> </w:t>
      </w:r>
      <w:r w:rsidR="003F5F95" w:rsidRPr="003F5F95">
        <w:rPr>
          <w:rFonts w:asciiTheme="minorHAnsi" w:eastAsia="Times New Roman" w:hAnsiTheme="minorHAnsi" w:cs="Georgia"/>
          <w:color w:val="auto"/>
          <w:sz w:val="22"/>
          <w:szCs w:val="22"/>
          <w:lang w:bidi="ar-SA"/>
        </w:rPr>
        <w:t>Th</w:t>
      </w:r>
      <w:r>
        <w:rPr>
          <w:rFonts w:asciiTheme="minorHAnsi" w:eastAsia="Times New Roman" w:hAnsiTheme="minorHAnsi" w:cs="Georgia"/>
          <w:color w:val="auto"/>
          <w:sz w:val="22"/>
          <w:szCs w:val="22"/>
          <w:lang w:bidi="ar-SA"/>
        </w:rPr>
        <w:t>ese</w:t>
      </w:r>
      <w:r w:rsidR="003F5F95" w:rsidRPr="003F5F95">
        <w:rPr>
          <w:rFonts w:asciiTheme="minorHAnsi" w:eastAsia="Times New Roman" w:hAnsiTheme="minorHAnsi" w:cs="Georgia"/>
          <w:color w:val="auto"/>
          <w:sz w:val="22"/>
          <w:szCs w:val="22"/>
          <w:lang w:bidi="ar-SA"/>
        </w:rPr>
        <w:t xml:space="preserve"> should not be </w:t>
      </w:r>
      <w:r>
        <w:rPr>
          <w:rFonts w:asciiTheme="minorHAnsi" w:eastAsia="Times New Roman" w:hAnsiTheme="minorHAnsi" w:cs="Georgia"/>
          <w:color w:val="auto"/>
          <w:sz w:val="22"/>
          <w:szCs w:val="22"/>
          <w:lang w:bidi="ar-SA"/>
        </w:rPr>
        <w:t>handed over to private companies</w:t>
      </w:r>
      <w:r w:rsidR="003F5F95" w:rsidRPr="003F5F95">
        <w:rPr>
          <w:rFonts w:asciiTheme="minorHAnsi" w:eastAsia="Times New Roman" w:hAnsiTheme="minorHAnsi" w:cs="Georgia"/>
          <w:color w:val="auto"/>
          <w:sz w:val="22"/>
          <w:szCs w:val="22"/>
          <w:lang w:bidi="ar-SA"/>
        </w:rPr>
        <w:t xml:space="preserve">. </w:t>
      </w:r>
      <w:r w:rsidR="00FF1A0E">
        <w:rPr>
          <w:rFonts w:asciiTheme="minorHAnsi" w:eastAsia="Times New Roman" w:hAnsiTheme="minorHAnsi" w:cs="Georgia"/>
          <w:color w:val="auto"/>
          <w:sz w:val="22"/>
          <w:szCs w:val="22"/>
          <w:lang w:bidi="ar-SA"/>
        </w:rPr>
        <w:t>We oppose any dilution of the role of the Gram sabha in context of decision making related to forest resources, instead t</w:t>
      </w:r>
      <w:r>
        <w:rPr>
          <w:rFonts w:asciiTheme="minorHAnsi" w:eastAsia="Times New Roman" w:hAnsiTheme="minorHAnsi" w:cs="Georgia"/>
          <w:color w:val="auto"/>
          <w:sz w:val="22"/>
          <w:szCs w:val="22"/>
          <w:lang w:bidi="ar-SA"/>
        </w:rPr>
        <w:t xml:space="preserve">here is need to </w:t>
      </w:r>
      <w:r w:rsidR="00FF1A0E">
        <w:rPr>
          <w:rFonts w:asciiTheme="minorHAnsi" w:eastAsia="Times New Roman" w:hAnsiTheme="minorHAnsi" w:cs="Georgia"/>
          <w:color w:val="auto"/>
          <w:sz w:val="22"/>
          <w:szCs w:val="22"/>
          <w:lang w:bidi="ar-SA"/>
        </w:rPr>
        <w:t xml:space="preserve">further </w:t>
      </w:r>
      <w:r w:rsidR="00433D9A" w:rsidRPr="008B15C7">
        <w:rPr>
          <w:rFonts w:asciiTheme="minorHAnsi" w:eastAsia="Times New Roman" w:hAnsiTheme="minorHAnsi" w:cs="Georgia"/>
          <w:color w:val="auto"/>
          <w:sz w:val="22"/>
          <w:szCs w:val="22"/>
          <w:lang w:bidi="ar-SA"/>
        </w:rPr>
        <w:t>strengthen the consent and management provisions in the Forest Rights Act, while fighting for extension of th</w:t>
      </w:r>
      <w:r>
        <w:rPr>
          <w:rFonts w:asciiTheme="minorHAnsi" w:eastAsia="Times New Roman" w:hAnsiTheme="minorHAnsi" w:cs="Georgia"/>
          <w:color w:val="auto"/>
          <w:sz w:val="22"/>
          <w:szCs w:val="22"/>
          <w:lang w:bidi="ar-SA"/>
        </w:rPr>
        <w:t>is</w:t>
      </w:r>
      <w:r w:rsidR="00433D9A" w:rsidRPr="008B15C7">
        <w:rPr>
          <w:rFonts w:asciiTheme="minorHAnsi" w:eastAsia="Times New Roman" w:hAnsiTheme="minorHAnsi" w:cs="Georgia"/>
          <w:color w:val="auto"/>
          <w:sz w:val="22"/>
          <w:szCs w:val="22"/>
          <w:lang w:bidi="ar-SA"/>
        </w:rPr>
        <w:t xml:space="preserve"> model to other forms of natural resources</w:t>
      </w:r>
      <w:r w:rsidRPr="008B15C7">
        <w:rPr>
          <w:rFonts w:asciiTheme="minorHAnsi" w:eastAsia="Times New Roman" w:hAnsiTheme="minorHAnsi" w:cs="Georgia"/>
          <w:color w:val="auto"/>
          <w:sz w:val="22"/>
          <w:szCs w:val="22"/>
          <w:lang w:bidi="ar-SA"/>
        </w:rPr>
        <w:t>.</w:t>
      </w:r>
    </w:p>
    <w:p w:rsidR="00433D9A" w:rsidRPr="001B7403" w:rsidRDefault="00433D9A" w:rsidP="008B15C7">
      <w:pPr>
        <w:pStyle w:val="Heading1"/>
        <w:widowControl w:val="0"/>
        <w:numPr>
          <w:ilvl w:val="0"/>
          <w:numId w:val="0"/>
        </w:numPr>
        <w:tabs>
          <w:tab w:val="left" w:pos="450"/>
        </w:tabs>
        <w:spacing w:before="0" w:line="240" w:lineRule="auto"/>
        <w:ind w:left="360" w:hanging="360"/>
        <w:rPr>
          <w:rFonts w:asciiTheme="minorHAnsi" w:hAnsiTheme="minorHAnsi"/>
          <w:i/>
          <w:iCs/>
          <w:color w:val="auto"/>
          <w:sz w:val="22"/>
          <w:szCs w:val="22"/>
        </w:rPr>
      </w:pPr>
      <w:r w:rsidRPr="001B7403">
        <w:rPr>
          <w:rFonts w:asciiTheme="minorHAnsi" w:hAnsiTheme="minorHAnsi"/>
          <w:i/>
          <w:iCs/>
          <w:color w:val="auto"/>
          <w:sz w:val="22"/>
          <w:szCs w:val="22"/>
        </w:rPr>
        <w:lastRenderedPageBreak/>
        <w:t xml:space="preserve">Stop the </w:t>
      </w:r>
      <w:r w:rsidR="00FF1A0E" w:rsidRPr="001B7403">
        <w:rPr>
          <w:rFonts w:asciiTheme="minorHAnsi" w:hAnsiTheme="minorHAnsi"/>
          <w:i/>
          <w:iCs/>
          <w:color w:val="auto"/>
          <w:sz w:val="22"/>
          <w:szCs w:val="22"/>
        </w:rPr>
        <w:t>takeover of f</w:t>
      </w:r>
      <w:r w:rsidRPr="001B7403">
        <w:rPr>
          <w:rFonts w:asciiTheme="minorHAnsi" w:hAnsiTheme="minorHAnsi"/>
          <w:i/>
          <w:iCs/>
          <w:color w:val="auto"/>
          <w:sz w:val="22"/>
          <w:szCs w:val="22"/>
        </w:rPr>
        <w:t xml:space="preserve">orests </w:t>
      </w:r>
      <w:r w:rsidR="00FF1A0E" w:rsidRPr="001B7403">
        <w:rPr>
          <w:rFonts w:asciiTheme="minorHAnsi" w:hAnsiTheme="minorHAnsi"/>
          <w:i/>
          <w:iCs/>
          <w:color w:val="auto"/>
          <w:sz w:val="22"/>
          <w:szCs w:val="22"/>
        </w:rPr>
        <w:t>by vested interests and the sabotage of f</w:t>
      </w:r>
      <w:r w:rsidRPr="001B7403">
        <w:rPr>
          <w:rFonts w:asciiTheme="minorHAnsi" w:hAnsiTheme="minorHAnsi"/>
          <w:i/>
          <w:iCs/>
          <w:color w:val="auto"/>
          <w:sz w:val="22"/>
          <w:szCs w:val="22"/>
        </w:rPr>
        <w:t>ores</w:t>
      </w:r>
      <w:r w:rsidR="00FF1A0E" w:rsidRPr="001B7403">
        <w:rPr>
          <w:rFonts w:asciiTheme="minorHAnsi" w:hAnsiTheme="minorHAnsi"/>
          <w:i/>
          <w:iCs/>
          <w:color w:val="auto"/>
          <w:sz w:val="22"/>
          <w:szCs w:val="22"/>
        </w:rPr>
        <w:t>t r</w:t>
      </w:r>
      <w:r w:rsidRPr="001B7403">
        <w:rPr>
          <w:rFonts w:asciiTheme="minorHAnsi" w:hAnsiTheme="minorHAnsi"/>
          <w:i/>
          <w:iCs/>
          <w:color w:val="auto"/>
          <w:sz w:val="22"/>
          <w:szCs w:val="22"/>
        </w:rPr>
        <w:t>ights</w:t>
      </w:r>
      <w:r w:rsidR="006A6E5D">
        <w:rPr>
          <w:rFonts w:asciiTheme="minorHAnsi" w:hAnsiTheme="minorHAnsi"/>
          <w:i/>
          <w:iCs/>
          <w:color w:val="auto"/>
          <w:sz w:val="22"/>
          <w:szCs w:val="22"/>
        </w:rPr>
        <w:t>:</w:t>
      </w:r>
    </w:p>
    <w:p w:rsidR="00433D9A" w:rsidRPr="003F5F95" w:rsidRDefault="00433D9A" w:rsidP="00433D9A">
      <w:pPr>
        <w:tabs>
          <w:tab w:val="left" w:pos="450"/>
        </w:tabs>
        <w:spacing w:after="0" w:line="240" w:lineRule="auto"/>
        <w:rPr>
          <w:szCs w:val="22"/>
        </w:rPr>
      </w:pPr>
    </w:p>
    <w:p w:rsidR="00433D9A" w:rsidRPr="003F5F95" w:rsidRDefault="00433D9A" w:rsidP="00433D9A">
      <w:pPr>
        <w:tabs>
          <w:tab w:val="left" w:pos="450"/>
        </w:tabs>
        <w:spacing w:after="0" w:line="240" w:lineRule="auto"/>
        <w:rPr>
          <w:szCs w:val="22"/>
        </w:rPr>
      </w:pPr>
      <w:r w:rsidRPr="003F5F95">
        <w:rPr>
          <w:szCs w:val="22"/>
        </w:rPr>
        <w:t xml:space="preserve">We call upon the government to </w:t>
      </w:r>
      <w:r w:rsidRPr="003F5F95">
        <w:rPr>
          <w:b/>
          <w:bCs/>
          <w:szCs w:val="22"/>
        </w:rPr>
        <w:t>st</w:t>
      </w:r>
      <w:r w:rsidR="001B7403">
        <w:rPr>
          <w:b/>
          <w:bCs/>
          <w:szCs w:val="22"/>
        </w:rPr>
        <w:t>op sabotaging the power of the G</w:t>
      </w:r>
      <w:r w:rsidRPr="003F5F95">
        <w:rPr>
          <w:b/>
          <w:bCs/>
          <w:szCs w:val="22"/>
        </w:rPr>
        <w:t>ram sabha</w:t>
      </w:r>
      <w:r w:rsidR="006A6E5D">
        <w:rPr>
          <w:b/>
          <w:bCs/>
          <w:szCs w:val="22"/>
        </w:rPr>
        <w:t xml:space="preserve"> in relation to forest rights and rights to other natural resources</w:t>
      </w:r>
      <w:r w:rsidRPr="003F5F95">
        <w:rPr>
          <w:szCs w:val="22"/>
        </w:rPr>
        <w:t>. We demand:</w:t>
      </w:r>
    </w:p>
    <w:p w:rsidR="00433D9A" w:rsidRPr="003F5F95" w:rsidRDefault="001B7403" w:rsidP="00433D9A">
      <w:pPr>
        <w:pStyle w:val="BodyText"/>
        <w:numPr>
          <w:ilvl w:val="0"/>
          <w:numId w:val="11"/>
        </w:numPr>
        <w:tabs>
          <w:tab w:val="left" w:pos="450"/>
          <w:tab w:val="left" w:pos="720"/>
        </w:tabs>
        <w:spacing w:after="0"/>
        <w:ind w:left="0" w:firstLine="0"/>
        <w:rPr>
          <w:rFonts w:asciiTheme="minorHAnsi" w:hAnsiTheme="minorHAnsi" w:cs="Times New Roman"/>
          <w:sz w:val="22"/>
          <w:szCs w:val="22"/>
        </w:rPr>
      </w:pPr>
      <w:r>
        <w:rPr>
          <w:rFonts w:asciiTheme="minorHAnsi" w:hAnsiTheme="minorHAnsi" w:cs="Times New Roman"/>
          <w:sz w:val="22"/>
          <w:szCs w:val="22"/>
        </w:rPr>
        <w:t>Respect the power of the G</w:t>
      </w:r>
      <w:r w:rsidR="00433D9A" w:rsidRPr="003F5F95">
        <w:rPr>
          <w:rFonts w:asciiTheme="minorHAnsi" w:hAnsiTheme="minorHAnsi" w:cs="Times New Roman"/>
          <w:sz w:val="22"/>
          <w:szCs w:val="22"/>
        </w:rPr>
        <w:t>ram sabha to manage, use and protect forests and forest lands.</w:t>
      </w:r>
    </w:p>
    <w:p w:rsidR="00433D9A" w:rsidRPr="003F5F95" w:rsidRDefault="00433D9A" w:rsidP="00433D9A">
      <w:pPr>
        <w:pStyle w:val="BodyText"/>
        <w:numPr>
          <w:ilvl w:val="0"/>
          <w:numId w:val="11"/>
        </w:numPr>
        <w:tabs>
          <w:tab w:val="left" w:pos="450"/>
          <w:tab w:val="left" w:pos="720"/>
        </w:tabs>
        <w:spacing w:after="0"/>
        <w:ind w:left="0" w:firstLine="0"/>
        <w:rPr>
          <w:rFonts w:asciiTheme="minorHAnsi" w:hAnsiTheme="minorHAnsi" w:cs="Times New Roman"/>
          <w:sz w:val="22"/>
          <w:szCs w:val="22"/>
        </w:rPr>
      </w:pPr>
      <w:r w:rsidRPr="003F5F95">
        <w:rPr>
          <w:rFonts w:asciiTheme="minorHAnsi" w:hAnsiTheme="minorHAnsi" w:cs="Times New Roman"/>
          <w:sz w:val="22"/>
          <w:szCs w:val="22"/>
        </w:rPr>
        <w:t>Stop undermining the legal authority of the Gram Sabha to determine forests rights by arbitrarily rejecting claims by promoting illegal administrative takeover of the law.</w:t>
      </w:r>
    </w:p>
    <w:p w:rsidR="00433D9A" w:rsidRPr="003F5F95" w:rsidRDefault="001B7403" w:rsidP="00433D9A">
      <w:pPr>
        <w:pStyle w:val="BodyText"/>
        <w:numPr>
          <w:ilvl w:val="0"/>
          <w:numId w:val="11"/>
        </w:numPr>
        <w:tabs>
          <w:tab w:val="left" w:pos="450"/>
          <w:tab w:val="left" w:pos="720"/>
        </w:tabs>
        <w:spacing w:after="0"/>
        <w:ind w:left="0" w:firstLine="0"/>
        <w:rPr>
          <w:rFonts w:asciiTheme="minorHAnsi" w:hAnsiTheme="minorHAnsi" w:cs="Times New Roman"/>
          <w:sz w:val="22"/>
          <w:szCs w:val="22"/>
        </w:rPr>
      </w:pPr>
      <w:r>
        <w:rPr>
          <w:rFonts w:asciiTheme="minorHAnsi" w:hAnsiTheme="minorHAnsi" w:cs="Times New Roman"/>
          <w:sz w:val="22"/>
          <w:szCs w:val="22"/>
        </w:rPr>
        <w:t>Reject projects which G</w:t>
      </w:r>
      <w:r w:rsidR="00433D9A" w:rsidRPr="003F5F95">
        <w:rPr>
          <w:rFonts w:asciiTheme="minorHAnsi" w:hAnsiTheme="minorHAnsi" w:cs="Times New Roman"/>
          <w:sz w:val="22"/>
          <w:szCs w:val="22"/>
        </w:rPr>
        <w:t>ram sabhas have not consented to. Punish officials and companies t</w:t>
      </w:r>
      <w:r>
        <w:rPr>
          <w:rFonts w:asciiTheme="minorHAnsi" w:hAnsiTheme="minorHAnsi" w:cs="Times New Roman"/>
          <w:sz w:val="22"/>
          <w:szCs w:val="22"/>
        </w:rPr>
        <w:t>aking over forest land without G</w:t>
      </w:r>
      <w:r w:rsidR="00433D9A" w:rsidRPr="003F5F95">
        <w:rPr>
          <w:rFonts w:asciiTheme="minorHAnsi" w:hAnsiTheme="minorHAnsi" w:cs="Times New Roman"/>
          <w:sz w:val="22"/>
          <w:szCs w:val="22"/>
        </w:rPr>
        <w:t>ram sabha consent.</w:t>
      </w:r>
    </w:p>
    <w:p w:rsidR="00433D9A" w:rsidRPr="003F5F95" w:rsidRDefault="00433D9A" w:rsidP="00433D9A">
      <w:pPr>
        <w:pStyle w:val="BodyText"/>
        <w:numPr>
          <w:ilvl w:val="0"/>
          <w:numId w:val="11"/>
        </w:numPr>
        <w:tabs>
          <w:tab w:val="left" w:pos="450"/>
          <w:tab w:val="left" w:pos="720"/>
        </w:tabs>
        <w:spacing w:after="0"/>
        <w:ind w:left="0" w:firstLine="0"/>
        <w:rPr>
          <w:rFonts w:asciiTheme="minorHAnsi" w:hAnsiTheme="minorHAnsi" w:cs="Times New Roman"/>
          <w:sz w:val="22"/>
          <w:szCs w:val="22"/>
        </w:rPr>
      </w:pPr>
      <w:r w:rsidRPr="003F5F95">
        <w:rPr>
          <w:rFonts w:asciiTheme="minorHAnsi" w:hAnsiTheme="minorHAnsi" w:cs="Times New Roman"/>
          <w:sz w:val="22"/>
          <w:szCs w:val="22"/>
        </w:rPr>
        <w:t xml:space="preserve">Respect </w:t>
      </w:r>
      <w:r w:rsidR="001B7403">
        <w:rPr>
          <w:rFonts w:asciiTheme="minorHAnsi" w:hAnsiTheme="minorHAnsi" w:cs="Times New Roman"/>
          <w:sz w:val="22"/>
          <w:szCs w:val="22"/>
        </w:rPr>
        <w:t>the power of the G</w:t>
      </w:r>
      <w:r w:rsidRPr="003F5F95">
        <w:rPr>
          <w:rFonts w:asciiTheme="minorHAnsi" w:hAnsiTheme="minorHAnsi" w:cs="Times New Roman"/>
          <w:sz w:val="22"/>
          <w:szCs w:val="22"/>
        </w:rPr>
        <w:t>ram sabha to manage forest and no</w:t>
      </w:r>
      <w:r w:rsidR="001B7403">
        <w:rPr>
          <w:rFonts w:asciiTheme="minorHAnsi" w:hAnsiTheme="minorHAnsi" w:cs="Times New Roman"/>
          <w:sz w:val="22"/>
          <w:szCs w:val="22"/>
        </w:rPr>
        <w:t xml:space="preserve">n-timber forest produce and obtain </w:t>
      </w:r>
      <w:r w:rsidRPr="003F5F95">
        <w:rPr>
          <w:rFonts w:asciiTheme="minorHAnsi" w:hAnsiTheme="minorHAnsi" w:cs="Times New Roman"/>
          <w:sz w:val="22"/>
          <w:szCs w:val="22"/>
        </w:rPr>
        <w:t>full revenue from it</w:t>
      </w:r>
      <w:r w:rsidR="001B7403">
        <w:rPr>
          <w:rFonts w:asciiTheme="minorHAnsi" w:hAnsiTheme="minorHAnsi" w:cs="Times New Roman"/>
          <w:sz w:val="22"/>
          <w:szCs w:val="22"/>
        </w:rPr>
        <w:t xml:space="preserve"> for the benefit of the community</w:t>
      </w:r>
      <w:r w:rsidRPr="003F5F95">
        <w:rPr>
          <w:rFonts w:asciiTheme="minorHAnsi" w:hAnsiTheme="minorHAnsi" w:cs="Times New Roman"/>
          <w:sz w:val="22"/>
          <w:szCs w:val="22"/>
        </w:rPr>
        <w:t>.</w:t>
      </w:r>
    </w:p>
    <w:p w:rsidR="00433D9A" w:rsidRPr="00716925" w:rsidRDefault="00025AD1" w:rsidP="00716925">
      <w:pPr>
        <w:rPr>
          <w:szCs w:val="22"/>
        </w:rPr>
      </w:pPr>
      <w:r>
        <w:pict>
          <v:rect id="_x0000_i1029" style="width:0;height:1.5pt" o:hralign="center" o:hrstd="t" o:hr="t" fillcolor="#a0a0a0" stroked="f"/>
        </w:pict>
      </w:r>
    </w:p>
    <w:p w:rsidR="00D45379" w:rsidRPr="00716925" w:rsidRDefault="00D45379" w:rsidP="008B15C7">
      <w:pPr>
        <w:pStyle w:val="ListParagraph"/>
        <w:numPr>
          <w:ilvl w:val="0"/>
          <w:numId w:val="19"/>
        </w:numPr>
        <w:jc w:val="center"/>
        <w:rPr>
          <w:rFonts w:ascii="Bookman Old Style" w:hAnsi="Bookman Old Style"/>
          <w:b/>
          <w:bCs/>
          <w:sz w:val="28"/>
          <w:szCs w:val="28"/>
          <w:u w:val="single"/>
        </w:rPr>
      </w:pPr>
      <w:r w:rsidRPr="00716925">
        <w:rPr>
          <w:rFonts w:ascii="Bookman Old Style" w:hAnsi="Bookman Old Style"/>
          <w:b/>
          <w:bCs/>
          <w:sz w:val="28"/>
          <w:szCs w:val="28"/>
          <w:u w:val="single"/>
        </w:rPr>
        <w:t>Defending and expanding the rights of labour</w:t>
      </w:r>
    </w:p>
    <w:p w:rsidR="00716925" w:rsidRPr="00716925" w:rsidRDefault="00025AD1" w:rsidP="00716925">
      <w:pPr>
        <w:rPr>
          <w:b/>
          <w:bCs/>
          <w:i/>
          <w:iCs/>
          <w:szCs w:val="22"/>
        </w:rPr>
      </w:pPr>
      <w:r>
        <w:pict>
          <v:rect id="_x0000_i1030" style="width:0;height:1.5pt" o:hralign="center" o:hrstd="t" o:hr="t" fillcolor="#a0a0a0" stroked="f"/>
        </w:pict>
      </w:r>
    </w:p>
    <w:p w:rsidR="00B33081" w:rsidRPr="00B33081" w:rsidRDefault="00B33081" w:rsidP="00B33081">
      <w:pPr>
        <w:spacing w:after="0"/>
        <w:rPr>
          <w:rFonts w:cs="Times New Roman"/>
          <w:b/>
          <w:bCs/>
          <w:szCs w:val="22"/>
          <w:lang w:val="en-GB"/>
        </w:rPr>
      </w:pPr>
      <w:r w:rsidRPr="00B33081">
        <w:rPr>
          <w:rFonts w:cs="Times New Roman"/>
          <w:b/>
          <w:bCs/>
          <w:szCs w:val="22"/>
          <w:lang w:val="en-GB"/>
        </w:rPr>
        <w:t xml:space="preserve">Accelerated neoliberal model – ongoing plan to </w:t>
      </w:r>
      <w:r w:rsidR="00C46355">
        <w:rPr>
          <w:rFonts w:cs="Times New Roman"/>
          <w:b/>
          <w:bCs/>
          <w:szCs w:val="22"/>
          <w:lang w:val="en-GB"/>
        </w:rPr>
        <w:t xml:space="preserve">erase </w:t>
      </w:r>
      <w:r w:rsidRPr="00B33081">
        <w:rPr>
          <w:rFonts w:cs="Times New Roman"/>
          <w:b/>
          <w:bCs/>
          <w:szCs w:val="22"/>
          <w:lang w:val="en-GB"/>
        </w:rPr>
        <w:t>rights of labour</w:t>
      </w:r>
    </w:p>
    <w:p w:rsidR="00B33081" w:rsidRPr="00B33081" w:rsidRDefault="00B33081" w:rsidP="00BE66AB">
      <w:pPr>
        <w:spacing w:after="0"/>
        <w:jc w:val="both"/>
        <w:rPr>
          <w:rFonts w:cs="Times New Roman"/>
          <w:szCs w:val="22"/>
          <w:lang w:val="en-GB"/>
        </w:rPr>
      </w:pPr>
      <w:r w:rsidRPr="00B33081">
        <w:rPr>
          <w:rFonts w:cs="Times New Roman"/>
          <w:szCs w:val="22"/>
          <w:lang w:val="en-GB"/>
        </w:rPr>
        <w:t xml:space="preserve">In the period since early 1990s, India has </w:t>
      </w:r>
      <w:r w:rsidR="00BE66AB">
        <w:rPr>
          <w:rFonts w:cs="Times New Roman"/>
          <w:szCs w:val="22"/>
          <w:lang w:val="en-GB"/>
        </w:rPr>
        <w:t xml:space="preserve">witnessed </w:t>
      </w:r>
      <w:r w:rsidRPr="00B33081">
        <w:rPr>
          <w:rFonts w:cs="Times New Roman"/>
          <w:szCs w:val="22"/>
          <w:lang w:val="en-GB"/>
        </w:rPr>
        <w:t>growth</w:t>
      </w:r>
      <w:r w:rsidR="00BE66AB">
        <w:rPr>
          <w:rFonts w:cs="Times New Roman"/>
          <w:szCs w:val="22"/>
          <w:lang w:val="en-GB"/>
        </w:rPr>
        <w:t xml:space="preserve"> without new jobs in the organised sector</w:t>
      </w:r>
      <w:r w:rsidRPr="00B33081">
        <w:rPr>
          <w:rFonts w:cs="Times New Roman"/>
          <w:szCs w:val="22"/>
          <w:lang w:val="en-GB"/>
        </w:rPr>
        <w:t>, and mainly growth of informal employment even in formal sectors. Consequently, the conditions of labour have significantly deteriorated. Under the neoliberal framework, the State has been aggressively withdrawing from labour regulation, and basic democratic spaces including freedom of association have been further limited. The state has been withdrawing from economic activity, while allowing completely capital-oriented market forces to determine labour employment, wages and conditions in the workplace.</w:t>
      </w:r>
    </w:p>
    <w:p w:rsidR="00B33081" w:rsidRPr="00B33081" w:rsidRDefault="00B33081" w:rsidP="00B33081">
      <w:pPr>
        <w:tabs>
          <w:tab w:val="left" w:pos="426"/>
        </w:tabs>
        <w:spacing w:after="0"/>
        <w:rPr>
          <w:rFonts w:cs="Times New Roman"/>
          <w:b/>
          <w:bCs/>
          <w:szCs w:val="22"/>
          <w:lang w:val="en-GB"/>
        </w:rPr>
      </w:pPr>
    </w:p>
    <w:p w:rsidR="00B33081" w:rsidRPr="00B33081" w:rsidRDefault="00B33081" w:rsidP="00E00228">
      <w:pPr>
        <w:spacing w:after="0"/>
        <w:jc w:val="both"/>
        <w:rPr>
          <w:rFonts w:cs="Times New Roman"/>
          <w:szCs w:val="22"/>
          <w:lang w:val="en-GB"/>
        </w:rPr>
      </w:pPr>
      <w:r w:rsidRPr="00B33081">
        <w:rPr>
          <w:rFonts w:cs="Times New Roman"/>
          <w:szCs w:val="22"/>
        </w:rPr>
        <w:t xml:space="preserve">With the new BJP-led government in power at the Centre and in several states, the neoliberal agenda is being much more vigorously pushed, flouting all precedents of consultation and transparency by previous governments. A range of changes in labour laws by the Union government are in the pipeline. The state of Rajasthan has already proceeded with modification in four important laws, namely, </w:t>
      </w:r>
      <w:r w:rsidRPr="00B33081">
        <w:rPr>
          <w:rFonts w:cs="Times New Roman"/>
          <w:szCs w:val="22"/>
          <w:lang w:val="en-GB"/>
        </w:rPr>
        <w:t>Industrial Disputes Act, Factories Act, Contract Labour Act and Apprentices Act. Following these amendments, the coverage of industries from the purview of these acts would be massively reduced and these acts would become more or less notional. After the amendments at central level, a similar impact would be seen across the country.</w:t>
      </w:r>
    </w:p>
    <w:p w:rsidR="00B33081" w:rsidRPr="00B33081" w:rsidRDefault="00B33081" w:rsidP="00B33081">
      <w:pPr>
        <w:spacing w:after="0"/>
        <w:rPr>
          <w:rFonts w:cs="Times New Roman"/>
          <w:szCs w:val="22"/>
        </w:rPr>
      </w:pPr>
      <w:r w:rsidRPr="00B33081">
        <w:rPr>
          <w:rFonts w:cs="Times New Roman"/>
          <w:szCs w:val="22"/>
        </w:rPr>
        <w:t xml:space="preserve"> </w:t>
      </w:r>
    </w:p>
    <w:p w:rsidR="00B33081" w:rsidRPr="0021194C" w:rsidRDefault="00B33081" w:rsidP="00B33081">
      <w:pPr>
        <w:spacing w:after="0"/>
        <w:rPr>
          <w:rFonts w:cs="Times New Roman"/>
          <w:b/>
          <w:bCs/>
          <w:i/>
          <w:iCs/>
          <w:szCs w:val="22"/>
          <w:lang w:val="en-GB"/>
        </w:rPr>
      </w:pPr>
      <w:r w:rsidRPr="0021194C">
        <w:rPr>
          <w:rFonts w:cs="Times New Roman"/>
          <w:b/>
          <w:bCs/>
          <w:i/>
          <w:iCs/>
          <w:szCs w:val="22"/>
          <w:lang w:val="en-GB"/>
        </w:rPr>
        <w:t>Some key features of the current situation are as follows:</w:t>
      </w:r>
    </w:p>
    <w:p w:rsidR="00B33081" w:rsidRPr="00B33081" w:rsidRDefault="00B33081" w:rsidP="00B33081">
      <w:pPr>
        <w:spacing w:after="0"/>
        <w:rPr>
          <w:rFonts w:cs="Times New Roman"/>
          <w:szCs w:val="22"/>
          <w:lang w:val="en-GB"/>
        </w:rPr>
      </w:pPr>
    </w:p>
    <w:p w:rsidR="00B33081" w:rsidRPr="00B33081" w:rsidRDefault="00B33081" w:rsidP="0021194C">
      <w:pPr>
        <w:pStyle w:val="ListParagraph"/>
        <w:numPr>
          <w:ilvl w:val="0"/>
          <w:numId w:val="29"/>
        </w:numPr>
        <w:spacing w:after="0"/>
        <w:jc w:val="both"/>
        <w:outlineLvl w:val="0"/>
        <w:rPr>
          <w:rFonts w:cs="Times New Roman"/>
          <w:b/>
          <w:bCs/>
          <w:i/>
          <w:iCs/>
          <w:szCs w:val="22"/>
          <w:lang w:val="en-GB"/>
        </w:rPr>
      </w:pPr>
      <w:r w:rsidRPr="00B33081">
        <w:rPr>
          <w:rFonts w:cs="Times New Roman"/>
          <w:b/>
          <w:bCs/>
          <w:i/>
          <w:iCs/>
          <w:szCs w:val="22"/>
          <w:lang w:val="en-GB"/>
        </w:rPr>
        <w:t>Informalisation of employment: Death blow to formal labour</w:t>
      </w:r>
    </w:p>
    <w:p w:rsidR="00B33081" w:rsidRPr="00B33081" w:rsidRDefault="00B33081" w:rsidP="0021194C">
      <w:pPr>
        <w:spacing w:after="0"/>
        <w:jc w:val="both"/>
        <w:rPr>
          <w:szCs w:val="22"/>
        </w:rPr>
      </w:pPr>
      <w:r w:rsidRPr="00B33081">
        <w:rPr>
          <w:rFonts w:cs="Times New Roman"/>
          <w:szCs w:val="22"/>
          <w:lang w:val="en-GB"/>
        </w:rPr>
        <w:t xml:space="preserve">Today informal employment relations are being generalised, even in the formal sector in India. More and more employment is on ‘hire and fire’ basis through various tactics like hiring contract and casual labour even for regular long term jobs, sub-contracting of work, “earn and learn” techniques even for skilled workers and so on. While at all-India level the proportion of formal employment continues to be stagnant at around seven percent, the absolute number of informal workers have been rising </w:t>
      </w:r>
      <w:r w:rsidRPr="00B33081">
        <w:rPr>
          <w:rFonts w:cs="Times New Roman"/>
          <w:szCs w:val="22"/>
          <w:lang w:val="en-GB"/>
        </w:rPr>
        <w:lastRenderedPageBreak/>
        <w:t xml:space="preserve">substantially. </w:t>
      </w:r>
      <w:r w:rsidRPr="00B33081">
        <w:rPr>
          <w:szCs w:val="22"/>
        </w:rPr>
        <w:t xml:space="preserve">This informalisation of labour in formal industries is having its impact even on the organized sector workers, massively reducing their capacity to bargain and fight. </w:t>
      </w:r>
    </w:p>
    <w:p w:rsidR="00B33081" w:rsidRPr="00B33081" w:rsidRDefault="00B33081" w:rsidP="00B33081">
      <w:pPr>
        <w:spacing w:after="0"/>
        <w:rPr>
          <w:rFonts w:cs="Times New Roman"/>
          <w:szCs w:val="22"/>
          <w:lang w:val="en-GB"/>
        </w:rPr>
      </w:pPr>
    </w:p>
    <w:p w:rsidR="00B33081" w:rsidRPr="00B33081" w:rsidRDefault="00B33081" w:rsidP="00B33081">
      <w:pPr>
        <w:spacing w:after="0"/>
        <w:outlineLvl w:val="0"/>
        <w:rPr>
          <w:rFonts w:cs="Times New Roman"/>
          <w:b/>
          <w:bCs/>
          <w:i/>
          <w:iCs/>
          <w:szCs w:val="22"/>
          <w:lang w:val="en-GB"/>
        </w:rPr>
      </w:pPr>
      <w:r w:rsidRPr="00B33081">
        <w:rPr>
          <w:rFonts w:cs="Times New Roman"/>
          <w:b/>
          <w:bCs/>
          <w:i/>
          <w:iCs/>
          <w:szCs w:val="22"/>
          <w:lang w:val="en-GB"/>
        </w:rPr>
        <w:t>(b) State withdrawal from Labour affairs – ‘Leave them to mercy of the market’</w:t>
      </w:r>
    </w:p>
    <w:p w:rsidR="00B33081" w:rsidRPr="00B33081" w:rsidRDefault="00B33081" w:rsidP="0021194C">
      <w:pPr>
        <w:spacing w:after="0"/>
        <w:jc w:val="both"/>
        <w:rPr>
          <w:rFonts w:cs="Times New Roman"/>
          <w:szCs w:val="22"/>
          <w:lang w:val="en-GB"/>
        </w:rPr>
      </w:pPr>
      <w:r w:rsidRPr="00B33081">
        <w:rPr>
          <w:rFonts w:cs="Times New Roman"/>
          <w:szCs w:val="22"/>
          <w:lang w:val="en-GB"/>
        </w:rPr>
        <w:t>Whatever provisions that have existed for protection of labour are now being dismantled. To begin with,</w:t>
      </w:r>
      <w:r w:rsidRPr="00B33081">
        <w:rPr>
          <w:rFonts w:cs="Times New Roman"/>
          <w:szCs w:val="22"/>
        </w:rPr>
        <w:t xml:space="preserve"> implementation of labour laws was extremely weak and there were other ways to avoid such regulation like creation of Special Economic Zones where a host of the labour laws were not applicable. Now t</w:t>
      </w:r>
      <w:r w:rsidRPr="00B33081">
        <w:rPr>
          <w:rFonts w:cs="Times New Roman"/>
          <w:szCs w:val="22"/>
          <w:lang w:val="en-GB"/>
        </w:rPr>
        <w:t xml:space="preserve">he Union Government, as referred to above, would complete the dismantling process by moving to amend the crucial laws like the Industrial Disputes Act, Factories Act and Contract Labour Act. </w:t>
      </w:r>
      <w:r w:rsidRPr="00B33081">
        <w:rPr>
          <w:rFonts w:cs="Times New Roman"/>
          <w:b/>
          <w:bCs/>
          <w:szCs w:val="22"/>
          <w:lang w:val="en-GB"/>
        </w:rPr>
        <w:t>Labour regulation is no more seen a legitimate state function, it either does not exist, or is limited to an existence on paper.</w:t>
      </w:r>
    </w:p>
    <w:p w:rsidR="00B33081" w:rsidRPr="00B33081" w:rsidRDefault="00B33081" w:rsidP="00B33081">
      <w:pPr>
        <w:spacing w:after="0"/>
        <w:rPr>
          <w:rFonts w:cs="Times New Roman"/>
          <w:szCs w:val="22"/>
          <w:lang w:val="en-GB"/>
        </w:rPr>
      </w:pPr>
    </w:p>
    <w:p w:rsidR="00B33081" w:rsidRPr="00B33081" w:rsidRDefault="00B33081" w:rsidP="00B33081">
      <w:pPr>
        <w:spacing w:after="0"/>
        <w:outlineLvl w:val="0"/>
        <w:rPr>
          <w:rFonts w:cs="Times New Roman"/>
          <w:b/>
          <w:bCs/>
          <w:i/>
          <w:iCs/>
          <w:szCs w:val="22"/>
          <w:lang w:val="en-GB"/>
        </w:rPr>
      </w:pPr>
      <w:r w:rsidRPr="00B33081">
        <w:rPr>
          <w:rFonts w:cs="Times New Roman"/>
          <w:b/>
          <w:bCs/>
          <w:i/>
          <w:iCs/>
          <w:szCs w:val="22"/>
          <w:lang w:val="en-GB"/>
        </w:rPr>
        <w:t>(c) Emergence of new vulnerable sections of labour</w:t>
      </w:r>
    </w:p>
    <w:p w:rsidR="00B33081" w:rsidRPr="00B33081" w:rsidRDefault="00B33081" w:rsidP="0021194C">
      <w:pPr>
        <w:spacing w:after="0"/>
        <w:jc w:val="both"/>
        <w:rPr>
          <w:rFonts w:eastAsia="Calibri" w:cs="Times New Roman"/>
          <w:szCs w:val="22"/>
          <w:lang w:val="en-GB"/>
        </w:rPr>
      </w:pPr>
      <w:r w:rsidRPr="00B33081">
        <w:rPr>
          <w:rFonts w:cs="Times New Roman"/>
          <w:szCs w:val="22"/>
          <w:lang w:val="en-GB"/>
        </w:rPr>
        <w:t xml:space="preserve">The neoliberal model is creating a huge and growing army of workers in the informal sector due to the deep agrarian crisis, land acquisition and other processes of displacement; simultaneously there is growth of vulnerable employment sectors, precarious employment with often terrible working conditions in sectors like domestic work, transport, large scale construction, mining, retail, garment industry, etc. </w:t>
      </w:r>
      <w:r w:rsidRPr="00B33081">
        <w:rPr>
          <w:rFonts w:eastAsia="Calibri" w:cs="Times New Roman"/>
          <w:szCs w:val="22"/>
          <w:lang w:val="en-GB"/>
        </w:rPr>
        <w:t xml:space="preserve">Millions of workers in these sectors of new employment are largely invisible and unregulated. The overwhelming majority of such workers are migrants, adivasis and dalits, women and children, often with no literacy or nominal education. New forms of debt-bondage may be seen in some of these sectors, and the work involves long hours, hazardous and unsafe working environment, and wages are low and there is no kind of job or social security. </w:t>
      </w:r>
    </w:p>
    <w:p w:rsidR="00277DEA" w:rsidRDefault="00277DEA" w:rsidP="0021194C">
      <w:pPr>
        <w:spacing w:after="0"/>
        <w:jc w:val="both"/>
        <w:rPr>
          <w:rFonts w:cs="Times New Roman"/>
          <w:b/>
          <w:bCs/>
          <w:i/>
          <w:iCs/>
          <w:szCs w:val="22"/>
          <w:lang w:val="en-GB"/>
        </w:rPr>
      </w:pPr>
    </w:p>
    <w:p w:rsidR="0021194C" w:rsidRPr="009634DF" w:rsidRDefault="0021194C" w:rsidP="0021194C">
      <w:pPr>
        <w:spacing w:after="0"/>
        <w:jc w:val="both"/>
        <w:rPr>
          <w:rFonts w:cs="Times New Roman"/>
          <w:b/>
          <w:bCs/>
          <w:i/>
          <w:iCs/>
          <w:szCs w:val="22"/>
          <w:lang w:val="en-GB"/>
        </w:rPr>
      </w:pPr>
      <w:r w:rsidRPr="009634DF">
        <w:rPr>
          <w:rFonts w:cs="Times New Roman"/>
          <w:b/>
          <w:bCs/>
          <w:i/>
          <w:iCs/>
          <w:szCs w:val="22"/>
          <w:lang w:val="en-GB"/>
        </w:rPr>
        <w:t xml:space="preserve">(d) </w:t>
      </w:r>
      <w:r w:rsidR="00277DEA">
        <w:rPr>
          <w:rFonts w:cs="Times New Roman"/>
          <w:b/>
          <w:bCs/>
          <w:i/>
          <w:iCs/>
          <w:szCs w:val="22"/>
          <w:lang w:val="en-GB"/>
        </w:rPr>
        <w:t>Closing down spaces</w:t>
      </w:r>
      <w:r w:rsidR="009634DF" w:rsidRPr="009634DF">
        <w:rPr>
          <w:rFonts w:cs="Times New Roman"/>
          <w:b/>
          <w:bCs/>
          <w:i/>
          <w:iCs/>
          <w:szCs w:val="22"/>
          <w:lang w:val="en-GB"/>
        </w:rPr>
        <w:t xml:space="preserve"> to p</w:t>
      </w:r>
      <w:r w:rsidRPr="009634DF">
        <w:rPr>
          <w:rFonts w:cs="Times New Roman"/>
          <w:b/>
          <w:bCs/>
          <w:i/>
          <w:iCs/>
          <w:szCs w:val="22"/>
          <w:lang w:val="en-GB"/>
        </w:rPr>
        <w:t xml:space="preserve">rotest and </w:t>
      </w:r>
      <w:r w:rsidR="009634DF" w:rsidRPr="009634DF">
        <w:rPr>
          <w:rFonts w:cs="Times New Roman"/>
          <w:b/>
          <w:bCs/>
          <w:i/>
          <w:iCs/>
          <w:szCs w:val="22"/>
          <w:lang w:val="en-GB"/>
        </w:rPr>
        <w:t>organise</w:t>
      </w:r>
    </w:p>
    <w:p w:rsidR="0021194C" w:rsidRPr="00823294" w:rsidRDefault="009634DF" w:rsidP="0021194C">
      <w:pPr>
        <w:spacing w:after="0"/>
        <w:jc w:val="both"/>
        <w:rPr>
          <w:rFonts w:ascii="Times New Roman" w:hAnsi="Times New Roman" w:cs="Times New Roman"/>
          <w:sz w:val="24"/>
          <w:szCs w:val="24"/>
          <w:lang w:val="en-GB"/>
        </w:rPr>
      </w:pPr>
      <w:r>
        <w:rPr>
          <w:rFonts w:cs="Times New Roman"/>
          <w:szCs w:val="22"/>
          <w:lang w:val="en-GB"/>
        </w:rPr>
        <w:t>In the current situation,</w:t>
      </w:r>
      <w:r w:rsidR="0021194C" w:rsidRPr="0021194C">
        <w:rPr>
          <w:rFonts w:cs="Times New Roman"/>
          <w:szCs w:val="22"/>
          <w:lang w:val="en-GB"/>
        </w:rPr>
        <w:t xml:space="preserve"> labour activists are confronted with several barriers to undertake legitimate activities </w:t>
      </w:r>
      <w:r w:rsidR="00705CB9">
        <w:rPr>
          <w:rFonts w:cs="Times New Roman"/>
          <w:szCs w:val="22"/>
          <w:lang w:val="en-GB"/>
        </w:rPr>
        <w:t>for</w:t>
      </w:r>
      <w:r w:rsidR="0021194C" w:rsidRPr="0021194C">
        <w:rPr>
          <w:rFonts w:cs="Times New Roman"/>
          <w:szCs w:val="22"/>
          <w:lang w:val="en-GB"/>
        </w:rPr>
        <w:t xml:space="preserve"> form</w:t>
      </w:r>
      <w:r w:rsidR="00705CB9">
        <w:rPr>
          <w:rFonts w:cs="Times New Roman"/>
          <w:szCs w:val="22"/>
          <w:lang w:val="en-GB"/>
        </w:rPr>
        <w:t>ing</w:t>
      </w:r>
      <w:r w:rsidR="0021194C" w:rsidRPr="0021194C">
        <w:rPr>
          <w:rFonts w:cs="Times New Roman"/>
          <w:szCs w:val="22"/>
          <w:lang w:val="en-GB"/>
        </w:rPr>
        <w:t xml:space="preserve"> unions. Forming a labour union in several parts of India is difficult as general unions are not allowed to form legally, getting recognition is not easy</w:t>
      </w:r>
      <w:r w:rsidR="00705CB9">
        <w:rPr>
          <w:rFonts w:cs="Times New Roman"/>
          <w:szCs w:val="22"/>
          <w:lang w:val="en-GB"/>
        </w:rPr>
        <w:t>,</w:t>
      </w:r>
      <w:r w:rsidR="0021194C" w:rsidRPr="0021194C">
        <w:rPr>
          <w:rFonts w:cs="Times New Roman"/>
          <w:szCs w:val="22"/>
          <w:lang w:val="en-GB"/>
        </w:rPr>
        <w:t xml:space="preserve"> and the process is not transparent and time-bound. In order to subvert </w:t>
      </w:r>
      <w:r w:rsidR="00705CB9" w:rsidRPr="0021194C">
        <w:rPr>
          <w:rFonts w:cs="Times New Roman"/>
          <w:szCs w:val="22"/>
          <w:lang w:val="en-GB"/>
        </w:rPr>
        <w:t xml:space="preserve">labour </w:t>
      </w:r>
      <w:r w:rsidR="0021194C" w:rsidRPr="0021194C">
        <w:rPr>
          <w:rFonts w:cs="Times New Roman"/>
          <w:szCs w:val="22"/>
          <w:lang w:val="en-GB"/>
        </w:rPr>
        <w:t>rights, activists are victimised in various ways by the employers, termination being the most important method</w:t>
      </w:r>
      <w:r w:rsidR="00705CB9">
        <w:rPr>
          <w:rFonts w:cs="Times New Roman"/>
          <w:szCs w:val="22"/>
          <w:lang w:val="en-GB"/>
        </w:rPr>
        <w:t>,</w:t>
      </w:r>
      <w:r w:rsidR="0021194C" w:rsidRPr="0021194C">
        <w:rPr>
          <w:rFonts w:cs="Times New Roman"/>
          <w:szCs w:val="22"/>
          <w:lang w:val="en-GB"/>
        </w:rPr>
        <w:t xml:space="preserve"> </w:t>
      </w:r>
      <w:r w:rsidR="00705CB9">
        <w:rPr>
          <w:rFonts w:cs="Times New Roman"/>
          <w:szCs w:val="22"/>
          <w:lang w:val="en-GB"/>
        </w:rPr>
        <w:t xml:space="preserve">and </w:t>
      </w:r>
      <w:r w:rsidR="0021194C" w:rsidRPr="0021194C">
        <w:rPr>
          <w:rFonts w:cs="Times New Roman"/>
          <w:szCs w:val="22"/>
          <w:lang w:val="en-GB"/>
        </w:rPr>
        <w:t>use of force including violence</w:t>
      </w:r>
      <w:r w:rsidR="00705CB9">
        <w:rPr>
          <w:rFonts w:cs="Times New Roman"/>
          <w:szCs w:val="22"/>
          <w:lang w:val="en-GB"/>
        </w:rPr>
        <w:t xml:space="preserve"> being not infrequent</w:t>
      </w:r>
      <w:r w:rsidR="0024777E">
        <w:rPr>
          <w:rFonts w:cs="Times New Roman"/>
          <w:szCs w:val="22"/>
          <w:lang w:val="en-GB"/>
        </w:rPr>
        <w:t>;</w:t>
      </w:r>
      <w:r w:rsidR="0021194C" w:rsidRPr="0021194C">
        <w:rPr>
          <w:rFonts w:cs="Times New Roman"/>
          <w:szCs w:val="22"/>
          <w:lang w:val="en-GB"/>
        </w:rPr>
        <w:t xml:space="preserve"> extreme </w:t>
      </w:r>
      <w:r w:rsidR="00705CB9">
        <w:rPr>
          <w:rFonts w:cs="Times New Roman"/>
          <w:szCs w:val="22"/>
          <w:lang w:val="en-GB"/>
        </w:rPr>
        <w:t xml:space="preserve">state repression </w:t>
      </w:r>
      <w:r w:rsidR="0021194C" w:rsidRPr="0021194C">
        <w:rPr>
          <w:rFonts w:cs="Times New Roman"/>
          <w:szCs w:val="22"/>
          <w:lang w:val="en-GB"/>
        </w:rPr>
        <w:t>relate</w:t>
      </w:r>
      <w:r w:rsidR="00705CB9">
        <w:rPr>
          <w:rFonts w:cs="Times New Roman"/>
          <w:szCs w:val="22"/>
          <w:lang w:val="en-GB"/>
        </w:rPr>
        <w:t>d</w:t>
      </w:r>
      <w:r w:rsidR="0021194C" w:rsidRPr="0021194C">
        <w:rPr>
          <w:rFonts w:cs="Times New Roman"/>
          <w:szCs w:val="22"/>
          <w:lang w:val="en-GB"/>
        </w:rPr>
        <w:t xml:space="preserve"> to </w:t>
      </w:r>
      <w:r w:rsidR="0024777E">
        <w:rPr>
          <w:rFonts w:cs="Times New Roman"/>
          <w:szCs w:val="22"/>
          <w:lang w:val="en-GB"/>
        </w:rPr>
        <w:t>workers</w:t>
      </w:r>
      <w:r w:rsidR="00705CB9">
        <w:rPr>
          <w:rFonts w:cs="Times New Roman"/>
          <w:szCs w:val="22"/>
          <w:lang w:val="en-GB"/>
        </w:rPr>
        <w:t xml:space="preserve"> </w:t>
      </w:r>
      <w:r w:rsidR="0021194C" w:rsidRPr="0021194C">
        <w:rPr>
          <w:rFonts w:cs="Times New Roman"/>
          <w:szCs w:val="22"/>
          <w:lang w:val="en-GB"/>
        </w:rPr>
        <w:t xml:space="preserve">agitation in </w:t>
      </w:r>
      <w:r w:rsidR="00705CB9">
        <w:rPr>
          <w:rFonts w:cs="Times New Roman"/>
          <w:szCs w:val="22"/>
          <w:lang w:val="en-GB"/>
        </w:rPr>
        <w:t xml:space="preserve">the </w:t>
      </w:r>
      <w:proofErr w:type="spellStart"/>
      <w:r w:rsidR="0021194C" w:rsidRPr="0021194C">
        <w:rPr>
          <w:rFonts w:cs="Times New Roman"/>
          <w:szCs w:val="22"/>
          <w:lang w:val="en-GB"/>
        </w:rPr>
        <w:t>Maruti</w:t>
      </w:r>
      <w:proofErr w:type="spellEnd"/>
      <w:r w:rsidR="00705CB9">
        <w:rPr>
          <w:rFonts w:cs="Times New Roman"/>
          <w:szCs w:val="22"/>
          <w:lang w:val="en-GB"/>
        </w:rPr>
        <w:t>-Suzuki</w:t>
      </w:r>
      <w:r w:rsidR="0021194C" w:rsidRPr="0021194C">
        <w:rPr>
          <w:rFonts w:cs="Times New Roman"/>
          <w:szCs w:val="22"/>
          <w:lang w:val="en-GB"/>
        </w:rPr>
        <w:t xml:space="preserve"> factory </w:t>
      </w:r>
      <w:r w:rsidR="0024777E">
        <w:rPr>
          <w:rFonts w:cs="Times New Roman"/>
          <w:szCs w:val="22"/>
          <w:lang w:val="en-GB"/>
        </w:rPr>
        <w:t>at Gurgaon, where a</w:t>
      </w:r>
      <w:r w:rsidR="0021194C" w:rsidRPr="0021194C">
        <w:rPr>
          <w:rFonts w:cs="Times New Roman"/>
          <w:szCs w:val="22"/>
          <w:lang w:val="en-GB"/>
        </w:rPr>
        <w:t>bout 150 workers continue to languish in jail</w:t>
      </w:r>
      <w:r w:rsidR="001923DB">
        <w:rPr>
          <w:rFonts w:cs="Times New Roman"/>
          <w:szCs w:val="22"/>
          <w:lang w:val="en-GB"/>
        </w:rPr>
        <w:t>, is a striking</w:t>
      </w:r>
      <w:r w:rsidR="0024777E">
        <w:rPr>
          <w:rFonts w:cs="Times New Roman"/>
          <w:szCs w:val="22"/>
          <w:lang w:val="en-GB"/>
        </w:rPr>
        <w:t xml:space="preserve"> example of this situation.</w:t>
      </w:r>
    </w:p>
    <w:p w:rsidR="00B85FA8" w:rsidRDefault="00B85FA8" w:rsidP="0024777E">
      <w:pPr>
        <w:rPr>
          <w:b/>
          <w:bCs/>
          <w:i/>
          <w:iCs/>
          <w:szCs w:val="22"/>
        </w:rPr>
      </w:pPr>
    </w:p>
    <w:p w:rsidR="00D45379" w:rsidRPr="003F5F95" w:rsidRDefault="00D45379" w:rsidP="00135B57">
      <w:pPr>
        <w:pStyle w:val="ListParagraph"/>
        <w:numPr>
          <w:ilvl w:val="0"/>
          <w:numId w:val="21"/>
        </w:numPr>
        <w:pBdr>
          <w:top w:val="single" w:sz="4" w:space="1" w:color="auto"/>
          <w:left w:val="single" w:sz="4" w:space="4" w:color="auto"/>
          <w:bottom w:val="single" w:sz="4" w:space="1" w:color="auto"/>
          <w:right w:val="single" w:sz="4" w:space="4" w:color="auto"/>
        </w:pBdr>
        <w:ind w:left="270" w:hanging="270"/>
        <w:rPr>
          <w:b/>
          <w:bCs/>
          <w:i/>
          <w:iCs/>
          <w:szCs w:val="22"/>
        </w:rPr>
      </w:pPr>
      <w:r w:rsidRPr="003F5F95">
        <w:rPr>
          <w:b/>
          <w:bCs/>
          <w:i/>
          <w:iCs/>
          <w:szCs w:val="22"/>
        </w:rPr>
        <w:t>Major demands</w:t>
      </w:r>
      <w:r w:rsidR="0037403F">
        <w:rPr>
          <w:b/>
          <w:bCs/>
          <w:i/>
          <w:iCs/>
          <w:szCs w:val="22"/>
        </w:rPr>
        <w:t xml:space="preserve"> regarding rights of labour</w:t>
      </w:r>
      <w:r w:rsidRPr="003F5F95">
        <w:rPr>
          <w:b/>
          <w:bCs/>
          <w:i/>
          <w:iCs/>
          <w:szCs w:val="22"/>
        </w:rPr>
        <w:t xml:space="preserve"> </w:t>
      </w:r>
    </w:p>
    <w:p w:rsidR="00D45379" w:rsidRPr="003F5F95" w:rsidRDefault="00D45379" w:rsidP="00D45379">
      <w:pPr>
        <w:pStyle w:val="ListParagraph"/>
        <w:ind w:left="855"/>
        <w:rPr>
          <w:b/>
          <w:bCs/>
          <w:szCs w:val="22"/>
        </w:rPr>
      </w:pPr>
    </w:p>
    <w:p w:rsidR="00D45379" w:rsidRPr="003F5F95" w:rsidRDefault="00D45379" w:rsidP="001923DB">
      <w:pPr>
        <w:pStyle w:val="ListParagraph"/>
        <w:ind w:left="630" w:hanging="360"/>
        <w:rPr>
          <w:b/>
          <w:bCs/>
          <w:szCs w:val="22"/>
        </w:rPr>
      </w:pPr>
      <w:r w:rsidRPr="003F5F95">
        <w:rPr>
          <w:b/>
          <w:bCs/>
          <w:szCs w:val="22"/>
        </w:rPr>
        <w:t xml:space="preserve">Protecting </w:t>
      </w:r>
      <w:r w:rsidR="00F67AB1">
        <w:rPr>
          <w:b/>
          <w:bCs/>
          <w:szCs w:val="22"/>
        </w:rPr>
        <w:t xml:space="preserve">and expanding </w:t>
      </w:r>
      <w:r w:rsidRPr="003F5F95">
        <w:rPr>
          <w:b/>
          <w:bCs/>
          <w:szCs w:val="22"/>
        </w:rPr>
        <w:t xml:space="preserve">the present </w:t>
      </w:r>
      <w:r w:rsidR="001A45CA">
        <w:rPr>
          <w:b/>
          <w:bCs/>
          <w:szCs w:val="22"/>
        </w:rPr>
        <w:t xml:space="preserve">rights and </w:t>
      </w:r>
      <w:r w:rsidRPr="003F5F95">
        <w:rPr>
          <w:b/>
          <w:bCs/>
          <w:szCs w:val="22"/>
        </w:rPr>
        <w:t>social benefits</w:t>
      </w:r>
      <w:r w:rsidR="002227D6">
        <w:rPr>
          <w:b/>
          <w:bCs/>
          <w:szCs w:val="22"/>
        </w:rPr>
        <w:t xml:space="preserve"> </w:t>
      </w:r>
    </w:p>
    <w:p w:rsidR="00D45379" w:rsidRDefault="008D773A" w:rsidP="00AD21E6">
      <w:pPr>
        <w:pStyle w:val="ListParagraph"/>
        <w:numPr>
          <w:ilvl w:val="0"/>
          <w:numId w:val="3"/>
        </w:numPr>
        <w:ind w:left="630"/>
        <w:jc w:val="both"/>
        <w:rPr>
          <w:szCs w:val="22"/>
        </w:rPr>
      </w:pPr>
      <w:r w:rsidRPr="0037403F">
        <w:rPr>
          <w:szCs w:val="22"/>
        </w:rPr>
        <w:t xml:space="preserve">We demand </w:t>
      </w:r>
      <w:r w:rsidRPr="0065637B">
        <w:rPr>
          <w:b/>
          <w:bCs/>
          <w:i/>
          <w:iCs/>
          <w:szCs w:val="22"/>
        </w:rPr>
        <w:t>n</w:t>
      </w:r>
      <w:r w:rsidR="00D45379" w:rsidRPr="0065637B">
        <w:rPr>
          <w:b/>
          <w:bCs/>
          <w:i/>
          <w:iCs/>
          <w:szCs w:val="22"/>
        </w:rPr>
        <w:t>o di</w:t>
      </w:r>
      <w:r w:rsidRPr="0065637B">
        <w:rPr>
          <w:b/>
          <w:bCs/>
          <w:i/>
          <w:iCs/>
          <w:szCs w:val="22"/>
        </w:rPr>
        <w:t>lution/reversal of labour laws</w:t>
      </w:r>
      <w:r w:rsidRPr="0037403F">
        <w:rPr>
          <w:szCs w:val="22"/>
        </w:rPr>
        <w:t xml:space="preserve"> including Industrial Disputes Act, Factories Act</w:t>
      </w:r>
      <w:r w:rsidR="00EA5562">
        <w:rPr>
          <w:szCs w:val="22"/>
        </w:rPr>
        <w:t>,</w:t>
      </w:r>
      <w:r w:rsidRPr="0037403F">
        <w:rPr>
          <w:szCs w:val="22"/>
        </w:rPr>
        <w:t xml:space="preserve"> Contract Labor Act</w:t>
      </w:r>
      <w:r w:rsidR="00EA5562">
        <w:rPr>
          <w:szCs w:val="22"/>
        </w:rPr>
        <w:t xml:space="preserve"> and Apprentices Act</w:t>
      </w:r>
      <w:r w:rsidRPr="0037403F">
        <w:rPr>
          <w:szCs w:val="22"/>
        </w:rPr>
        <w:t>.</w:t>
      </w:r>
      <w:r w:rsidR="0037403F" w:rsidRPr="0037403F">
        <w:rPr>
          <w:szCs w:val="22"/>
        </w:rPr>
        <w:t xml:space="preserve"> Instead there is need for </w:t>
      </w:r>
      <w:r w:rsidR="0037403F">
        <w:rPr>
          <w:szCs w:val="22"/>
        </w:rPr>
        <w:t>e</w:t>
      </w:r>
      <w:r w:rsidR="00D45379" w:rsidRPr="0037403F">
        <w:rPr>
          <w:szCs w:val="22"/>
        </w:rPr>
        <w:t>ffective implementation of policies,</w:t>
      </w:r>
      <w:r w:rsidR="0036031B" w:rsidRPr="0037403F">
        <w:rPr>
          <w:szCs w:val="22"/>
        </w:rPr>
        <w:t xml:space="preserve"> </w:t>
      </w:r>
      <w:r w:rsidR="00D45379" w:rsidRPr="0037403F">
        <w:rPr>
          <w:szCs w:val="22"/>
        </w:rPr>
        <w:t xml:space="preserve">programmes and legislations </w:t>
      </w:r>
      <w:r w:rsidR="0037403F">
        <w:rPr>
          <w:szCs w:val="22"/>
        </w:rPr>
        <w:t xml:space="preserve">related to workers </w:t>
      </w:r>
      <w:r w:rsidR="00D45379" w:rsidRPr="0037403F">
        <w:rPr>
          <w:szCs w:val="22"/>
        </w:rPr>
        <w:t xml:space="preserve">with accountability and transparency. </w:t>
      </w:r>
    </w:p>
    <w:p w:rsidR="00647310" w:rsidRPr="00A43C42" w:rsidRDefault="002227D6" w:rsidP="00647310">
      <w:pPr>
        <w:pStyle w:val="ListParagraph"/>
        <w:numPr>
          <w:ilvl w:val="0"/>
          <w:numId w:val="3"/>
        </w:numPr>
        <w:ind w:left="630"/>
        <w:rPr>
          <w:szCs w:val="22"/>
        </w:rPr>
      </w:pPr>
      <w:r w:rsidRPr="003F5F95">
        <w:rPr>
          <w:szCs w:val="22"/>
        </w:rPr>
        <w:t xml:space="preserve">Freedom of association: </w:t>
      </w:r>
      <w:r w:rsidRPr="00B55819">
        <w:rPr>
          <w:b/>
          <w:bCs/>
          <w:i/>
          <w:iCs/>
          <w:szCs w:val="22"/>
        </w:rPr>
        <w:t>union registration must be at the door step</w:t>
      </w:r>
      <w:r w:rsidR="00AD21E6" w:rsidRPr="00B55819">
        <w:rPr>
          <w:b/>
          <w:bCs/>
          <w:i/>
          <w:iCs/>
          <w:szCs w:val="22"/>
        </w:rPr>
        <w:t>,</w:t>
      </w:r>
      <w:r w:rsidRPr="00B55819">
        <w:rPr>
          <w:b/>
          <w:bCs/>
          <w:i/>
          <w:iCs/>
          <w:szCs w:val="22"/>
        </w:rPr>
        <w:t xml:space="preserve"> time bound</w:t>
      </w:r>
      <w:r w:rsidR="00AD21E6" w:rsidRPr="00B55819">
        <w:rPr>
          <w:b/>
          <w:bCs/>
          <w:i/>
          <w:iCs/>
          <w:szCs w:val="22"/>
        </w:rPr>
        <w:t xml:space="preserve"> and mandatory</w:t>
      </w:r>
      <w:r>
        <w:rPr>
          <w:szCs w:val="22"/>
        </w:rPr>
        <w:t>.</w:t>
      </w:r>
      <w:r w:rsidR="00AD21E6">
        <w:rPr>
          <w:szCs w:val="22"/>
        </w:rPr>
        <w:t xml:space="preserve"> </w:t>
      </w:r>
      <w:r w:rsidR="00AD21E6" w:rsidRPr="00894621">
        <w:rPr>
          <w:b/>
          <w:bCs/>
          <w:i/>
          <w:iCs/>
          <w:szCs w:val="22"/>
        </w:rPr>
        <w:t>Strictly ensure time bound resolution of workers disputes</w:t>
      </w:r>
      <w:r w:rsidR="00AD21E6">
        <w:rPr>
          <w:szCs w:val="22"/>
        </w:rPr>
        <w:t>.</w:t>
      </w:r>
      <w:r w:rsidR="00647310">
        <w:rPr>
          <w:szCs w:val="22"/>
        </w:rPr>
        <w:t xml:space="preserve"> There should be l</w:t>
      </w:r>
      <w:r w:rsidR="00647310" w:rsidRPr="003F5F95">
        <w:rPr>
          <w:rFonts w:cs="Times New Roman"/>
          <w:szCs w:val="22"/>
        </w:rPr>
        <w:t>egal protection of the right to collective bargaining</w:t>
      </w:r>
      <w:r w:rsidR="00647310">
        <w:rPr>
          <w:rFonts w:cs="Times New Roman"/>
          <w:szCs w:val="22"/>
        </w:rPr>
        <w:t>.</w:t>
      </w:r>
    </w:p>
    <w:p w:rsidR="002227D6" w:rsidRPr="003F5F95" w:rsidRDefault="002227D6" w:rsidP="00AD21E6">
      <w:pPr>
        <w:pStyle w:val="ListParagraph"/>
        <w:numPr>
          <w:ilvl w:val="0"/>
          <w:numId w:val="3"/>
        </w:numPr>
        <w:ind w:left="630"/>
        <w:jc w:val="both"/>
        <w:rPr>
          <w:i/>
          <w:iCs/>
          <w:szCs w:val="22"/>
        </w:rPr>
      </w:pPr>
      <w:r w:rsidRPr="00B55819">
        <w:rPr>
          <w:b/>
          <w:bCs/>
          <w:i/>
          <w:iCs/>
          <w:szCs w:val="22"/>
        </w:rPr>
        <w:lastRenderedPageBreak/>
        <w:t>National minimum wage</w:t>
      </w:r>
      <w:r w:rsidRPr="003F5F95">
        <w:rPr>
          <w:szCs w:val="22"/>
        </w:rPr>
        <w:t xml:space="preserve"> </w:t>
      </w:r>
      <w:r w:rsidR="002512F7" w:rsidRPr="002512F7">
        <w:rPr>
          <w:szCs w:val="22"/>
        </w:rPr>
        <w:t>in tune with the present acceptable minimum standard for a dignified life and with a provision of link with inflation. C</w:t>
      </w:r>
      <w:r w:rsidRPr="003F5F95">
        <w:rPr>
          <w:szCs w:val="22"/>
        </w:rPr>
        <w:t xml:space="preserve">lear </w:t>
      </w:r>
      <w:r w:rsidR="00447214">
        <w:rPr>
          <w:szCs w:val="22"/>
        </w:rPr>
        <w:t xml:space="preserve">and transparent </w:t>
      </w:r>
      <w:r w:rsidRPr="003F5F95">
        <w:rPr>
          <w:szCs w:val="22"/>
        </w:rPr>
        <w:t>criteria of arriving at the wage</w:t>
      </w:r>
      <w:r w:rsidR="002512F7">
        <w:rPr>
          <w:szCs w:val="22"/>
        </w:rPr>
        <w:t xml:space="preserve"> and</w:t>
      </w:r>
      <w:r w:rsidRPr="003F5F95">
        <w:rPr>
          <w:szCs w:val="22"/>
        </w:rPr>
        <w:t xml:space="preserve"> </w:t>
      </w:r>
      <w:r w:rsidR="002512F7">
        <w:rPr>
          <w:szCs w:val="22"/>
        </w:rPr>
        <w:t>regular</w:t>
      </w:r>
      <w:r w:rsidR="002512F7">
        <w:rPr>
          <w:rFonts w:ascii="Times New Roman" w:hAnsi="Times New Roman" w:cs="Times New Roman"/>
          <w:sz w:val="24"/>
          <w:szCs w:val="24"/>
        </w:rPr>
        <w:t xml:space="preserve"> </w:t>
      </w:r>
      <w:r w:rsidR="002512F7" w:rsidRPr="002512F7">
        <w:rPr>
          <w:szCs w:val="22"/>
        </w:rPr>
        <w:t xml:space="preserve">revisions to ensure increase in real wages to promote equality. </w:t>
      </w:r>
      <w:r w:rsidR="00C82D52">
        <w:rPr>
          <w:szCs w:val="22"/>
        </w:rPr>
        <w:t xml:space="preserve">To </w:t>
      </w:r>
      <w:r w:rsidR="00726E6C" w:rsidRPr="00726E6C">
        <w:rPr>
          <w:b/>
          <w:bCs/>
          <w:i/>
          <w:iCs/>
          <w:szCs w:val="22"/>
        </w:rPr>
        <w:t>guarantee</w:t>
      </w:r>
      <w:r w:rsidR="00C82D52" w:rsidRPr="00726E6C">
        <w:rPr>
          <w:b/>
          <w:bCs/>
          <w:i/>
          <w:iCs/>
          <w:szCs w:val="22"/>
        </w:rPr>
        <w:t xml:space="preserve"> an adequate living wage</w:t>
      </w:r>
      <w:r w:rsidR="00726E6C" w:rsidRPr="00726E6C">
        <w:rPr>
          <w:b/>
          <w:bCs/>
          <w:i/>
          <w:iCs/>
          <w:szCs w:val="22"/>
        </w:rPr>
        <w:t xml:space="preserve"> for all</w:t>
      </w:r>
      <w:r w:rsidR="00C82D52" w:rsidRPr="00726E6C">
        <w:rPr>
          <w:b/>
          <w:bCs/>
          <w:i/>
          <w:iCs/>
          <w:szCs w:val="22"/>
        </w:rPr>
        <w:t>,</w:t>
      </w:r>
      <w:r w:rsidR="00C82D52">
        <w:rPr>
          <w:szCs w:val="22"/>
        </w:rPr>
        <w:t xml:space="preserve"> </w:t>
      </w:r>
      <w:r w:rsidR="002512F7">
        <w:rPr>
          <w:szCs w:val="22"/>
        </w:rPr>
        <w:t xml:space="preserve">there is need to </w:t>
      </w:r>
      <w:r w:rsidR="00C82D52">
        <w:rPr>
          <w:szCs w:val="22"/>
        </w:rPr>
        <w:t>rais</w:t>
      </w:r>
      <w:r w:rsidR="002512F7">
        <w:rPr>
          <w:szCs w:val="22"/>
        </w:rPr>
        <w:t>e</w:t>
      </w:r>
      <w:r w:rsidR="00C82D52">
        <w:rPr>
          <w:szCs w:val="22"/>
        </w:rPr>
        <w:t xml:space="preserve"> the share of wages compared to profits, as the major components of value produced.</w:t>
      </w:r>
    </w:p>
    <w:p w:rsidR="002227D6" w:rsidRDefault="00A81E36" w:rsidP="001923DB">
      <w:pPr>
        <w:pStyle w:val="ListParagraph"/>
        <w:numPr>
          <w:ilvl w:val="0"/>
          <w:numId w:val="3"/>
        </w:numPr>
        <w:ind w:left="630"/>
        <w:rPr>
          <w:szCs w:val="22"/>
        </w:rPr>
      </w:pPr>
      <w:r w:rsidRPr="006D237F">
        <w:rPr>
          <w:b/>
          <w:bCs/>
          <w:i/>
          <w:iCs/>
          <w:szCs w:val="22"/>
        </w:rPr>
        <w:t>Implementation of the 8 hour work rule</w:t>
      </w:r>
      <w:r w:rsidRPr="003F5F95">
        <w:rPr>
          <w:szCs w:val="22"/>
        </w:rPr>
        <w:t xml:space="preserve"> </w:t>
      </w:r>
      <w:r>
        <w:rPr>
          <w:szCs w:val="22"/>
        </w:rPr>
        <w:t>must be strictly implemented, along with ensuring</w:t>
      </w:r>
      <w:r w:rsidR="002227D6" w:rsidRPr="003F5F95">
        <w:rPr>
          <w:szCs w:val="22"/>
        </w:rPr>
        <w:t xml:space="preserve"> </w:t>
      </w:r>
      <w:r w:rsidR="00447214">
        <w:rPr>
          <w:szCs w:val="22"/>
        </w:rPr>
        <w:t>basic</w:t>
      </w:r>
      <w:r w:rsidR="002227D6" w:rsidRPr="003F5F95">
        <w:rPr>
          <w:szCs w:val="22"/>
        </w:rPr>
        <w:t xml:space="preserve"> work</w:t>
      </w:r>
      <w:r w:rsidR="00447214">
        <w:rPr>
          <w:szCs w:val="22"/>
        </w:rPr>
        <w:t>ing</w:t>
      </w:r>
      <w:r w:rsidR="002227D6" w:rsidRPr="003F5F95">
        <w:rPr>
          <w:szCs w:val="22"/>
        </w:rPr>
        <w:t xml:space="preserve"> conditions. </w:t>
      </w:r>
      <w:r w:rsidR="00536896">
        <w:rPr>
          <w:szCs w:val="22"/>
        </w:rPr>
        <w:t>An</w:t>
      </w:r>
      <w:r w:rsidR="002227D6" w:rsidRPr="003F5F95">
        <w:rPr>
          <w:szCs w:val="22"/>
        </w:rPr>
        <w:t xml:space="preserve"> eight hour work campaign </w:t>
      </w:r>
      <w:r w:rsidR="00536896">
        <w:rPr>
          <w:szCs w:val="22"/>
        </w:rPr>
        <w:t xml:space="preserve">should be organized </w:t>
      </w:r>
      <w:r w:rsidR="002227D6" w:rsidRPr="003F5F95">
        <w:rPr>
          <w:szCs w:val="22"/>
        </w:rPr>
        <w:t>by the government</w:t>
      </w:r>
      <w:r w:rsidR="00536896">
        <w:rPr>
          <w:szCs w:val="22"/>
        </w:rPr>
        <w:t>, with active participation of workers organisations</w:t>
      </w:r>
      <w:r w:rsidR="002227D6" w:rsidRPr="003F5F95">
        <w:rPr>
          <w:szCs w:val="22"/>
        </w:rPr>
        <w:t xml:space="preserve">.  </w:t>
      </w:r>
    </w:p>
    <w:p w:rsidR="00726E6C" w:rsidRPr="00B55819" w:rsidRDefault="001A45CA" w:rsidP="00726E6C">
      <w:pPr>
        <w:pStyle w:val="ListParagraph"/>
        <w:numPr>
          <w:ilvl w:val="0"/>
          <w:numId w:val="3"/>
        </w:numPr>
        <w:ind w:left="630"/>
        <w:rPr>
          <w:szCs w:val="22"/>
        </w:rPr>
      </w:pPr>
      <w:r w:rsidRPr="00B55819">
        <w:rPr>
          <w:szCs w:val="22"/>
        </w:rPr>
        <w:t>N</w:t>
      </w:r>
      <w:r w:rsidR="00647310" w:rsidRPr="00B55819">
        <w:rPr>
          <w:szCs w:val="22"/>
        </w:rPr>
        <w:t>on-payment of the Minimum w</w:t>
      </w:r>
      <w:r w:rsidRPr="00B55819">
        <w:rPr>
          <w:szCs w:val="22"/>
        </w:rPr>
        <w:t>age must be made a cognisable offence.</w:t>
      </w:r>
      <w:r w:rsidR="00B55819" w:rsidRPr="00B55819">
        <w:rPr>
          <w:szCs w:val="22"/>
        </w:rPr>
        <w:t xml:space="preserve"> </w:t>
      </w:r>
      <w:r w:rsidR="00647310" w:rsidRPr="00B55819">
        <w:rPr>
          <w:szCs w:val="22"/>
        </w:rPr>
        <w:t>Ensure equal wage for equal w</w:t>
      </w:r>
      <w:r w:rsidR="00726E6C" w:rsidRPr="00B55819">
        <w:rPr>
          <w:szCs w:val="22"/>
        </w:rPr>
        <w:t>ork</w:t>
      </w:r>
      <w:r w:rsidR="00647310" w:rsidRPr="00B55819">
        <w:rPr>
          <w:szCs w:val="22"/>
        </w:rPr>
        <w:t xml:space="preserve"> in all situations.</w:t>
      </w:r>
    </w:p>
    <w:p w:rsidR="001A45CA" w:rsidRPr="003F5F95" w:rsidRDefault="00726E6C" w:rsidP="001923DB">
      <w:pPr>
        <w:pStyle w:val="ListParagraph"/>
        <w:numPr>
          <w:ilvl w:val="0"/>
          <w:numId w:val="3"/>
        </w:numPr>
        <w:ind w:left="630"/>
        <w:rPr>
          <w:szCs w:val="22"/>
        </w:rPr>
      </w:pPr>
      <w:r>
        <w:rPr>
          <w:szCs w:val="22"/>
        </w:rPr>
        <w:t>Regularise all c</w:t>
      </w:r>
      <w:r w:rsidRPr="006D237F">
        <w:rPr>
          <w:szCs w:val="22"/>
        </w:rPr>
        <w:t xml:space="preserve">ontract </w:t>
      </w:r>
      <w:r>
        <w:rPr>
          <w:szCs w:val="22"/>
        </w:rPr>
        <w:t>and honorarium workers, the vast majority of whom are involved in performing work of a regular nature.</w:t>
      </w:r>
    </w:p>
    <w:p w:rsidR="002227D6" w:rsidRDefault="00647310" w:rsidP="001923DB">
      <w:pPr>
        <w:pStyle w:val="ListParagraph"/>
        <w:numPr>
          <w:ilvl w:val="0"/>
          <w:numId w:val="3"/>
        </w:numPr>
        <w:ind w:left="630"/>
        <w:rPr>
          <w:szCs w:val="22"/>
        </w:rPr>
      </w:pPr>
      <w:r>
        <w:rPr>
          <w:szCs w:val="22"/>
        </w:rPr>
        <w:t>There must be effective p</w:t>
      </w:r>
      <w:r w:rsidR="00447214">
        <w:rPr>
          <w:szCs w:val="22"/>
        </w:rPr>
        <w:t>rovisions to ensure s</w:t>
      </w:r>
      <w:r w:rsidR="002227D6" w:rsidRPr="003F5F95">
        <w:rPr>
          <w:szCs w:val="22"/>
        </w:rPr>
        <w:t>pecial attention to vulnerable workers</w:t>
      </w:r>
      <w:r w:rsidR="002227D6">
        <w:rPr>
          <w:szCs w:val="22"/>
        </w:rPr>
        <w:t>.</w:t>
      </w:r>
    </w:p>
    <w:p w:rsidR="00647310" w:rsidRPr="00647310" w:rsidRDefault="00647310" w:rsidP="00647310">
      <w:pPr>
        <w:pStyle w:val="ListParagraph"/>
        <w:numPr>
          <w:ilvl w:val="0"/>
          <w:numId w:val="3"/>
        </w:numPr>
        <w:ind w:left="630"/>
        <w:rPr>
          <w:rFonts w:ascii="Times New Roman" w:eastAsia="Times New Roman" w:hAnsi="Times New Roman" w:cs="Times New Roman"/>
          <w:sz w:val="24"/>
          <w:szCs w:val="24"/>
        </w:rPr>
      </w:pPr>
      <w:r w:rsidRPr="00647310">
        <w:rPr>
          <w:szCs w:val="22"/>
        </w:rPr>
        <w:t xml:space="preserve">Make </w:t>
      </w:r>
      <w:r>
        <w:rPr>
          <w:szCs w:val="22"/>
        </w:rPr>
        <w:t xml:space="preserve">various </w:t>
      </w:r>
      <w:r w:rsidR="00B55819">
        <w:rPr>
          <w:szCs w:val="22"/>
        </w:rPr>
        <w:t xml:space="preserve">social </w:t>
      </w:r>
      <w:r>
        <w:rPr>
          <w:szCs w:val="22"/>
        </w:rPr>
        <w:t>r</w:t>
      </w:r>
      <w:r w:rsidRPr="00647310">
        <w:rPr>
          <w:szCs w:val="22"/>
        </w:rPr>
        <w:t>eservation</w:t>
      </w:r>
      <w:r>
        <w:rPr>
          <w:szCs w:val="22"/>
        </w:rPr>
        <w:t>s</w:t>
      </w:r>
      <w:r w:rsidRPr="00647310">
        <w:rPr>
          <w:szCs w:val="22"/>
        </w:rPr>
        <w:t xml:space="preserve"> </w:t>
      </w:r>
      <w:r w:rsidR="00B55819">
        <w:rPr>
          <w:szCs w:val="22"/>
        </w:rPr>
        <w:t>m</w:t>
      </w:r>
      <w:r w:rsidR="00B55819" w:rsidRPr="00647310">
        <w:rPr>
          <w:szCs w:val="22"/>
        </w:rPr>
        <w:t xml:space="preserve">andatory </w:t>
      </w:r>
      <w:r w:rsidRPr="00647310">
        <w:rPr>
          <w:szCs w:val="22"/>
        </w:rPr>
        <w:t xml:space="preserve">in </w:t>
      </w:r>
      <w:r>
        <w:rPr>
          <w:szCs w:val="22"/>
        </w:rPr>
        <w:t>the Private s</w:t>
      </w:r>
      <w:r w:rsidRPr="00647310">
        <w:rPr>
          <w:szCs w:val="22"/>
        </w:rPr>
        <w:t>ector</w:t>
      </w:r>
      <w:r>
        <w:rPr>
          <w:szCs w:val="22"/>
        </w:rPr>
        <w:t>.</w:t>
      </w:r>
    </w:p>
    <w:p w:rsidR="001923DB" w:rsidRDefault="001923DB" w:rsidP="001923DB">
      <w:pPr>
        <w:pStyle w:val="ListParagraph"/>
        <w:numPr>
          <w:ilvl w:val="0"/>
          <w:numId w:val="3"/>
        </w:numPr>
        <w:ind w:left="630"/>
        <w:rPr>
          <w:szCs w:val="22"/>
        </w:rPr>
      </w:pPr>
      <w:r>
        <w:rPr>
          <w:szCs w:val="22"/>
        </w:rPr>
        <w:t xml:space="preserve">Recognise and ensure a comprehensive right to livelihood and employment – the basis for </w:t>
      </w:r>
      <w:r w:rsidRPr="00A81E36">
        <w:rPr>
          <w:b/>
          <w:bCs/>
          <w:i/>
          <w:iCs/>
          <w:szCs w:val="22"/>
        </w:rPr>
        <w:t xml:space="preserve">right to work </w:t>
      </w:r>
      <w:r>
        <w:rPr>
          <w:szCs w:val="22"/>
        </w:rPr>
        <w:t>(see next section).</w:t>
      </w:r>
    </w:p>
    <w:p w:rsidR="0023201C" w:rsidRPr="00022781" w:rsidRDefault="0023201C" w:rsidP="00BC46F3">
      <w:pPr>
        <w:spacing w:after="0"/>
        <w:rPr>
          <w:b/>
          <w:bCs/>
          <w:szCs w:val="22"/>
        </w:rPr>
      </w:pPr>
      <w:r w:rsidRPr="00022781">
        <w:rPr>
          <w:b/>
          <w:bCs/>
          <w:szCs w:val="22"/>
        </w:rPr>
        <w:t xml:space="preserve">Workers </w:t>
      </w:r>
      <w:r w:rsidR="0024325F" w:rsidRPr="00022781">
        <w:rPr>
          <w:b/>
          <w:bCs/>
          <w:szCs w:val="22"/>
        </w:rPr>
        <w:t>Health &amp; Safety</w:t>
      </w:r>
    </w:p>
    <w:p w:rsidR="0024325F" w:rsidRPr="00FC0A88" w:rsidRDefault="00FC0A88" w:rsidP="00BC46F3">
      <w:pPr>
        <w:pStyle w:val="NormalWeb"/>
        <w:spacing w:before="0" w:beforeAutospacing="0" w:after="0" w:afterAutospacing="0"/>
        <w:jc w:val="both"/>
        <w:rPr>
          <w:rFonts w:asciiTheme="minorHAnsi" w:hAnsiTheme="minorHAnsi"/>
          <w:sz w:val="22"/>
          <w:szCs w:val="22"/>
        </w:rPr>
      </w:pPr>
      <w:r w:rsidRPr="00FC0A88">
        <w:rPr>
          <w:rFonts w:asciiTheme="minorHAnsi" w:hAnsiTheme="minorHAnsi" w:cs="Helvetica"/>
          <w:sz w:val="22"/>
          <w:szCs w:val="22"/>
        </w:rPr>
        <w:t xml:space="preserve">There is need for major strengthening and overhaul of mechanisms to protect </w:t>
      </w:r>
      <w:r>
        <w:rPr>
          <w:rFonts w:asciiTheme="minorHAnsi" w:hAnsiTheme="minorHAnsi" w:cs="Helvetica"/>
          <w:sz w:val="22"/>
          <w:szCs w:val="22"/>
        </w:rPr>
        <w:t xml:space="preserve">the </w:t>
      </w:r>
      <w:r w:rsidRPr="00FC0A88">
        <w:rPr>
          <w:rFonts w:asciiTheme="minorHAnsi" w:hAnsiTheme="minorHAnsi" w:cs="Helvetica"/>
          <w:sz w:val="22"/>
          <w:szCs w:val="22"/>
        </w:rPr>
        <w:t xml:space="preserve">health and safety of workers, especially in the unorganised sector. </w:t>
      </w:r>
      <w:r>
        <w:rPr>
          <w:rFonts w:asciiTheme="minorHAnsi" w:hAnsiTheme="minorHAnsi" w:cs="Helvetica"/>
          <w:sz w:val="22"/>
          <w:szCs w:val="22"/>
        </w:rPr>
        <w:t>Employers and managers</w:t>
      </w:r>
      <w:r w:rsidR="0003458C">
        <w:rPr>
          <w:rFonts w:asciiTheme="minorHAnsi" w:hAnsiTheme="minorHAnsi" w:cs="Helvetica"/>
          <w:sz w:val="22"/>
          <w:szCs w:val="22"/>
        </w:rPr>
        <w:t>, including the</w:t>
      </w:r>
      <w:r w:rsidR="0024325F" w:rsidRPr="00FC0A88">
        <w:rPr>
          <w:rFonts w:asciiTheme="minorHAnsi" w:hAnsiTheme="minorHAnsi" w:cs="Helvetica"/>
          <w:sz w:val="22"/>
          <w:szCs w:val="22"/>
        </w:rPr>
        <w:t xml:space="preserve"> </w:t>
      </w:r>
      <w:r w:rsidR="0003458C">
        <w:rPr>
          <w:rFonts w:asciiTheme="minorHAnsi" w:hAnsiTheme="minorHAnsi" w:cs="Helvetica"/>
          <w:sz w:val="22"/>
          <w:szCs w:val="22"/>
        </w:rPr>
        <w:t xml:space="preserve">board of directors and CEO at the </w:t>
      </w:r>
      <w:r w:rsidR="0024325F" w:rsidRPr="00FC0A88">
        <w:rPr>
          <w:rFonts w:asciiTheme="minorHAnsi" w:hAnsiTheme="minorHAnsi" w:cs="Helvetica"/>
          <w:sz w:val="22"/>
          <w:szCs w:val="22"/>
        </w:rPr>
        <w:t xml:space="preserve">top of </w:t>
      </w:r>
      <w:r w:rsidR="007D2F0D">
        <w:rPr>
          <w:rFonts w:asciiTheme="minorHAnsi" w:hAnsiTheme="minorHAnsi" w:cs="Helvetica"/>
          <w:sz w:val="22"/>
          <w:szCs w:val="22"/>
        </w:rPr>
        <w:t>each</w:t>
      </w:r>
      <w:r w:rsidR="0024325F" w:rsidRPr="00FC0A88">
        <w:rPr>
          <w:rFonts w:asciiTheme="minorHAnsi" w:hAnsiTheme="minorHAnsi" w:cs="Helvetica"/>
          <w:sz w:val="22"/>
          <w:szCs w:val="22"/>
        </w:rPr>
        <w:t xml:space="preserve"> organisation</w:t>
      </w:r>
      <w:r w:rsidR="0003458C">
        <w:rPr>
          <w:rFonts w:asciiTheme="minorHAnsi" w:hAnsiTheme="minorHAnsi" w:cs="Helvetica"/>
          <w:sz w:val="22"/>
          <w:szCs w:val="22"/>
        </w:rPr>
        <w:t>,</w:t>
      </w:r>
      <w:r w:rsidR="0024325F" w:rsidRPr="00FC0A88">
        <w:rPr>
          <w:rFonts w:asciiTheme="minorHAnsi" w:hAnsiTheme="minorHAnsi" w:cs="Helvetica"/>
          <w:sz w:val="22"/>
          <w:szCs w:val="22"/>
        </w:rPr>
        <w:t xml:space="preserve"> </w:t>
      </w:r>
      <w:r>
        <w:rPr>
          <w:rFonts w:asciiTheme="minorHAnsi" w:hAnsiTheme="minorHAnsi" w:cs="Helvetica"/>
          <w:sz w:val="22"/>
          <w:szCs w:val="22"/>
        </w:rPr>
        <w:t>must be</w:t>
      </w:r>
      <w:r w:rsidR="0024325F" w:rsidRPr="00FC0A88">
        <w:rPr>
          <w:rFonts w:asciiTheme="minorHAnsi" w:hAnsiTheme="minorHAnsi" w:cs="Helvetica"/>
          <w:sz w:val="22"/>
          <w:szCs w:val="22"/>
        </w:rPr>
        <w:t xml:space="preserve"> held accountable for a</w:t>
      </w:r>
      <w:r>
        <w:rPr>
          <w:rFonts w:asciiTheme="minorHAnsi" w:hAnsiTheme="minorHAnsi" w:cs="Helvetica"/>
          <w:sz w:val="22"/>
          <w:szCs w:val="22"/>
        </w:rPr>
        <w:t>ny</w:t>
      </w:r>
      <w:r w:rsidR="0024325F" w:rsidRPr="00FC0A88">
        <w:rPr>
          <w:rFonts w:asciiTheme="minorHAnsi" w:hAnsiTheme="minorHAnsi" w:cs="Helvetica"/>
          <w:sz w:val="22"/>
          <w:szCs w:val="22"/>
        </w:rPr>
        <w:t xml:space="preserve"> failure to protect the employees or the public from harm. </w:t>
      </w:r>
      <w:r w:rsidR="00ED5C34">
        <w:rPr>
          <w:rFonts w:asciiTheme="minorHAnsi" w:hAnsiTheme="minorHAnsi" w:cs="Helvetica"/>
          <w:sz w:val="22"/>
          <w:szCs w:val="22"/>
        </w:rPr>
        <w:t>There is need for a comprehensive</w:t>
      </w:r>
      <w:r w:rsidR="0024325F" w:rsidRPr="00FC0A88">
        <w:rPr>
          <w:rFonts w:asciiTheme="minorHAnsi" w:hAnsiTheme="minorHAnsi" w:cs="Helvetica"/>
          <w:sz w:val="22"/>
          <w:szCs w:val="22"/>
        </w:rPr>
        <w:t xml:space="preserve"> Accident </w:t>
      </w:r>
      <w:r w:rsidR="00ED5C34">
        <w:rPr>
          <w:rFonts w:asciiTheme="minorHAnsi" w:hAnsiTheme="minorHAnsi" w:cs="Helvetica"/>
          <w:sz w:val="22"/>
          <w:szCs w:val="22"/>
        </w:rPr>
        <w:t>Preven</w:t>
      </w:r>
      <w:r w:rsidR="0024325F" w:rsidRPr="00FC0A88">
        <w:rPr>
          <w:rFonts w:asciiTheme="minorHAnsi" w:hAnsiTheme="minorHAnsi" w:cs="Helvetica"/>
          <w:sz w:val="22"/>
          <w:szCs w:val="22"/>
        </w:rPr>
        <w:t xml:space="preserve">tion </w:t>
      </w:r>
      <w:r w:rsidR="00ED5C34">
        <w:rPr>
          <w:rFonts w:asciiTheme="minorHAnsi" w:hAnsiTheme="minorHAnsi" w:cs="Helvetica"/>
          <w:sz w:val="22"/>
          <w:szCs w:val="22"/>
        </w:rPr>
        <w:t xml:space="preserve">and Compensation </w:t>
      </w:r>
      <w:r w:rsidR="0024325F" w:rsidRPr="00FC0A88">
        <w:rPr>
          <w:rFonts w:asciiTheme="minorHAnsi" w:hAnsiTheme="minorHAnsi" w:cs="Helvetica"/>
          <w:sz w:val="22"/>
          <w:szCs w:val="22"/>
        </w:rPr>
        <w:t>enactment</w:t>
      </w:r>
      <w:r w:rsidR="00ED5C34">
        <w:rPr>
          <w:rFonts w:asciiTheme="minorHAnsi" w:hAnsiTheme="minorHAnsi" w:cs="Helvetica"/>
          <w:sz w:val="22"/>
          <w:szCs w:val="22"/>
        </w:rPr>
        <w:t>,</w:t>
      </w:r>
      <w:r w:rsidR="0024325F" w:rsidRPr="00FC0A88">
        <w:rPr>
          <w:rFonts w:asciiTheme="minorHAnsi" w:hAnsiTheme="minorHAnsi" w:cs="Helvetica"/>
          <w:sz w:val="22"/>
          <w:szCs w:val="22"/>
        </w:rPr>
        <w:t xml:space="preserve"> </w:t>
      </w:r>
      <w:r w:rsidR="00ED5C34">
        <w:rPr>
          <w:rFonts w:asciiTheme="minorHAnsi" w:hAnsiTheme="minorHAnsi" w:cs="Helvetica"/>
          <w:sz w:val="22"/>
          <w:szCs w:val="22"/>
        </w:rPr>
        <w:t xml:space="preserve">with </w:t>
      </w:r>
      <w:r w:rsidR="0024325F" w:rsidRPr="00FC0A88">
        <w:rPr>
          <w:rFonts w:asciiTheme="minorHAnsi" w:hAnsiTheme="minorHAnsi" w:cs="Helvetica"/>
          <w:sz w:val="22"/>
          <w:szCs w:val="22"/>
        </w:rPr>
        <w:t>focus on practice</w:t>
      </w:r>
      <w:r w:rsidR="00ED5C34">
        <w:rPr>
          <w:rFonts w:asciiTheme="minorHAnsi" w:hAnsiTheme="minorHAnsi" w:cs="Helvetica"/>
          <w:sz w:val="22"/>
          <w:szCs w:val="22"/>
        </w:rPr>
        <w:t>s</w:t>
      </w:r>
      <w:r w:rsidR="0024325F" w:rsidRPr="00FC0A88">
        <w:rPr>
          <w:rFonts w:asciiTheme="minorHAnsi" w:hAnsiTheme="minorHAnsi" w:cs="Helvetica"/>
          <w:sz w:val="22"/>
          <w:szCs w:val="22"/>
        </w:rPr>
        <w:t xml:space="preserve"> and processes </w:t>
      </w:r>
      <w:r w:rsidR="00ED5C34">
        <w:rPr>
          <w:rFonts w:asciiTheme="minorHAnsi" w:hAnsiTheme="minorHAnsi" w:cs="Helvetica"/>
          <w:sz w:val="22"/>
          <w:szCs w:val="22"/>
        </w:rPr>
        <w:t>to</w:t>
      </w:r>
      <w:r w:rsidR="0024325F" w:rsidRPr="00FC0A88">
        <w:rPr>
          <w:rFonts w:asciiTheme="minorHAnsi" w:hAnsiTheme="minorHAnsi" w:cs="Helvetica"/>
          <w:sz w:val="22"/>
          <w:szCs w:val="22"/>
        </w:rPr>
        <w:t xml:space="preserve"> minimise the chance of incidents causing injury </w:t>
      </w:r>
      <w:r w:rsidR="00022781">
        <w:rPr>
          <w:rFonts w:asciiTheme="minorHAnsi" w:hAnsiTheme="minorHAnsi" w:cs="Helvetica"/>
          <w:sz w:val="22"/>
          <w:szCs w:val="22"/>
        </w:rPr>
        <w:t>or</w:t>
      </w:r>
      <w:r w:rsidR="0024325F" w:rsidRPr="00FC0A88">
        <w:rPr>
          <w:rFonts w:asciiTheme="minorHAnsi" w:hAnsiTheme="minorHAnsi" w:cs="Helvetica"/>
          <w:sz w:val="22"/>
          <w:szCs w:val="22"/>
        </w:rPr>
        <w:t xml:space="preserve"> death, incentives for injury free performances</w:t>
      </w:r>
      <w:r w:rsidR="0003458C">
        <w:rPr>
          <w:rFonts w:asciiTheme="minorHAnsi" w:hAnsiTheme="minorHAnsi" w:cs="Helvetica"/>
          <w:sz w:val="22"/>
          <w:szCs w:val="22"/>
        </w:rPr>
        <w:t>,</w:t>
      </w:r>
      <w:r w:rsidR="00022781">
        <w:rPr>
          <w:rFonts w:asciiTheme="minorHAnsi" w:hAnsiTheme="minorHAnsi" w:cs="Helvetica"/>
          <w:sz w:val="22"/>
          <w:szCs w:val="22"/>
        </w:rPr>
        <w:t xml:space="preserve"> and adequate, timely compensation </w:t>
      </w:r>
      <w:r w:rsidR="00B55819">
        <w:rPr>
          <w:rFonts w:asciiTheme="minorHAnsi" w:hAnsiTheme="minorHAnsi" w:cs="Helvetica"/>
          <w:sz w:val="22"/>
          <w:szCs w:val="22"/>
        </w:rPr>
        <w:t xml:space="preserve">as well as punitive provisions applicable to employers </w:t>
      </w:r>
      <w:r w:rsidR="00022781">
        <w:rPr>
          <w:rFonts w:asciiTheme="minorHAnsi" w:hAnsiTheme="minorHAnsi" w:cs="Helvetica"/>
          <w:sz w:val="22"/>
          <w:szCs w:val="22"/>
        </w:rPr>
        <w:t>in case of accidents</w:t>
      </w:r>
      <w:r w:rsidR="0024325F" w:rsidRPr="00FC0A88">
        <w:rPr>
          <w:rFonts w:asciiTheme="minorHAnsi" w:hAnsiTheme="minorHAnsi" w:cs="Helvetica"/>
          <w:sz w:val="22"/>
          <w:szCs w:val="22"/>
        </w:rPr>
        <w:t>. </w:t>
      </w:r>
      <w:r w:rsidR="00022781">
        <w:rPr>
          <w:rFonts w:asciiTheme="minorHAnsi" w:hAnsiTheme="minorHAnsi" w:cs="Helvetica"/>
          <w:sz w:val="22"/>
          <w:szCs w:val="22"/>
        </w:rPr>
        <w:t>In parallel, Factories inspectorates need major strengthening</w:t>
      </w:r>
      <w:r w:rsidR="00FE2C49">
        <w:rPr>
          <w:rFonts w:asciiTheme="minorHAnsi" w:hAnsiTheme="minorHAnsi" w:cs="Helvetica"/>
          <w:sz w:val="22"/>
          <w:szCs w:val="22"/>
        </w:rPr>
        <w:t>,</w:t>
      </w:r>
      <w:r w:rsidR="00022781">
        <w:rPr>
          <w:rFonts w:asciiTheme="minorHAnsi" w:hAnsiTheme="minorHAnsi" w:cs="Helvetica"/>
          <w:sz w:val="22"/>
          <w:szCs w:val="22"/>
        </w:rPr>
        <w:t xml:space="preserve"> mechanisms </w:t>
      </w:r>
      <w:r w:rsidR="00C25395">
        <w:rPr>
          <w:rFonts w:asciiTheme="minorHAnsi" w:hAnsiTheme="minorHAnsi" w:cs="Helvetica"/>
          <w:sz w:val="22"/>
          <w:szCs w:val="22"/>
        </w:rPr>
        <w:t>to ensure their</w:t>
      </w:r>
      <w:r w:rsidR="00022781">
        <w:rPr>
          <w:rFonts w:asciiTheme="minorHAnsi" w:hAnsiTheme="minorHAnsi" w:cs="Helvetica"/>
          <w:sz w:val="22"/>
          <w:szCs w:val="22"/>
        </w:rPr>
        <w:t xml:space="preserve"> accountability to workers and</w:t>
      </w:r>
      <w:r w:rsidR="007D2F0D">
        <w:rPr>
          <w:rFonts w:asciiTheme="minorHAnsi" w:hAnsiTheme="minorHAnsi" w:cs="Helvetica"/>
          <w:sz w:val="22"/>
          <w:szCs w:val="22"/>
        </w:rPr>
        <w:t xml:space="preserve"> trade unions</w:t>
      </w:r>
      <w:r w:rsidR="00022781">
        <w:rPr>
          <w:rFonts w:asciiTheme="minorHAnsi" w:hAnsiTheme="minorHAnsi" w:cs="Helvetica"/>
          <w:sz w:val="22"/>
          <w:szCs w:val="22"/>
        </w:rPr>
        <w:t xml:space="preserve">, </w:t>
      </w:r>
      <w:r w:rsidR="00FE2C49">
        <w:rPr>
          <w:rFonts w:asciiTheme="minorHAnsi" w:hAnsiTheme="minorHAnsi" w:cs="Helvetica"/>
          <w:sz w:val="22"/>
          <w:szCs w:val="22"/>
        </w:rPr>
        <w:t xml:space="preserve">and revitalisation of workplace inspection and enforcement with workers participation, </w:t>
      </w:r>
      <w:r w:rsidR="00022781">
        <w:rPr>
          <w:rFonts w:asciiTheme="minorHAnsi" w:hAnsiTheme="minorHAnsi" w:cs="Helvetica"/>
          <w:sz w:val="22"/>
          <w:szCs w:val="22"/>
        </w:rPr>
        <w:t xml:space="preserve">to ensure that health and safety provisions </w:t>
      </w:r>
      <w:r w:rsidR="0003458C">
        <w:rPr>
          <w:rFonts w:asciiTheme="minorHAnsi" w:hAnsiTheme="minorHAnsi" w:cs="Helvetica"/>
          <w:sz w:val="22"/>
          <w:szCs w:val="22"/>
        </w:rPr>
        <w:t>are actually implemented in the wide variety of workplaces</w:t>
      </w:r>
      <w:r w:rsidR="00FE2C49">
        <w:rPr>
          <w:rFonts w:asciiTheme="minorHAnsi" w:hAnsiTheme="minorHAnsi" w:cs="Helvetica"/>
          <w:sz w:val="22"/>
          <w:szCs w:val="22"/>
        </w:rPr>
        <w:t>,</w:t>
      </w:r>
      <w:r w:rsidR="0003458C">
        <w:rPr>
          <w:rFonts w:asciiTheme="minorHAnsi" w:hAnsiTheme="minorHAnsi" w:cs="Helvetica"/>
          <w:sz w:val="22"/>
          <w:szCs w:val="22"/>
        </w:rPr>
        <w:t xml:space="preserve"> including those with informal employment. The ESI system needs participatory review and </w:t>
      </w:r>
      <w:r w:rsidR="007D2F0D">
        <w:rPr>
          <w:rFonts w:asciiTheme="minorHAnsi" w:hAnsiTheme="minorHAnsi" w:cs="Helvetica"/>
          <w:sz w:val="22"/>
          <w:szCs w:val="22"/>
        </w:rPr>
        <w:t xml:space="preserve">major </w:t>
      </w:r>
      <w:r w:rsidR="00C25395">
        <w:rPr>
          <w:rFonts w:asciiTheme="minorHAnsi" w:hAnsiTheme="minorHAnsi" w:cs="Helvetica"/>
          <w:sz w:val="22"/>
          <w:szCs w:val="22"/>
        </w:rPr>
        <w:t xml:space="preserve">structural improvements to make it </w:t>
      </w:r>
      <w:r w:rsidR="00FE2C49">
        <w:rPr>
          <w:rFonts w:asciiTheme="minorHAnsi" w:hAnsiTheme="minorHAnsi" w:cs="Helvetica"/>
          <w:sz w:val="22"/>
          <w:szCs w:val="22"/>
        </w:rPr>
        <w:t xml:space="preserve">much </w:t>
      </w:r>
      <w:r w:rsidR="00C25395">
        <w:rPr>
          <w:rFonts w:asciiTheme="minorHAnsi" w:hAnsiTheme="minorHAnsi" w:cs="Helvetica"/>
          <w:sz w:val="22"/>
          <w:szCs w:val="22"/>
        </w:rPr>
        <w:t xml:space="preserve">more effective in providing the entire range of benefits to workers, and it needs to be synergised with </w:t>
      </w:r>
      <w:r w:rsidR="00FE2C49">
        <w:rPr>
          <w:rFonts w:asciiTheme="minorHAnsi" w:hAnsiTheme="minorHAnsi" w:cs="Helvetica"/>
          <w:sz w:val="22"/>
          <w:szCs w:val="22"/>
        </w:rPr>
        <w:t xml:space="preserve">developing </w:t>
      </w:r>
      <w:r w:rsidR="00C25395">
        <w:rPr>
          <w:rFonts w:asciiTheme="minorHAnsi" w:hAnsiTheme="minorHAnsi" w:cs="Helvetica"/>
          <w:sz w:val="22"/>
          <w:szCs w:val="22"/>
        </w:rPr>
        <w:t>a system for Universal health care that would cover the entire population including all categories of workers.</w:t>
      </w:r>
    </w:p>
    <w:p w:rsidR="00B57B5C" w:rsidRDefault="00B57B5C" w:rsidP="001A45CA">
      <w:pPr>
        <w:rPr>
          <w:b/>
          <w:bCs/>
          <w:szCs w:val="22"/>
        </w:rPr>
      </w:pPr>
    </w:p>
    <w:p w:rsidR="00D45379" w:rsidRPr="001A45CA" w:rsidRDefault="00D45379" w:rsidP="001A45CA">
      <w:pPr>
        <w:rPr>
          <w:b/>
          <w:bCs/>
          <w:szCs w:val="22"/>
        </w:rPr>
      </w:pPr>
      <w:r w:rsidRPr="001A45CA">
        <w:rPr>
          <w:b/>
          <w:bCs/>
          <w:szCs w:val="22"/>
        </w:rPr>
        <w:t xml:space="preserve">Deepening and widening </w:t>
      </w:r>
      <w:r w:rsidR="00A43C42" w:rsidRPr="001A45CA">
        <w:rPr>
          <w:b/>
          <w:bCs/>
          <w:szCs w:val="22"/>
        </w:rPr>
        <w:t>the</w:t>
      </w:r>
      <w:r w:rsidRPr="001A45CA">
        <w:rPr>
          <w:b/>
          <w:bCs/>
          <w:szCs w:val="22"/>
        </w:rPr>
        <w:t xml:space="preserve"> social </w:t>
      </w:r>
      <w:r w:rsidR="00A43C42" w:rsidRPr="001A45CA">
        <w:rPr>
          <w:b/>
          <w:bCs/>
          <w:szCs w:val="22"/>
        </w:rPr>
        <w:t>wage</w:t>
      </w:r>
      <w:r w:rsidRPr="001A45CA">
        <w:rPr>
          <w:b/>
          <w:bCs/>
          <w:szCs w:val="22"/>
        </w:rPr>
        <w:t xml:space="preserve"> basket </w:t>
      </w:r>
    </w:p>
    <w:p w:rsidR="00AD21E6" w:rsidRPr="00AD21E6" w:rsidRDefault="00AD21E6" w:rsidP="00AD21E6">
      <w:pPr>
        <w:pStyle w:val="ListParagraph"/>
        <w:numPr>
          <w:ilvl w:val="0"/>
          <w:numId w:val="3"/>
        </w:numPr>
        <w:ind w:left="630"/>
        <w:rPr>
          <w:szCs w:val="22"/>
        </w:rPr>
      </w:pPr>
      <w:r w:rsidRPr="00AD21E6">
        <w:rPr>
          <w:szCs w:val="22"/>
        </w:rPr>
        <w:t> Guarantee an allowance equalling half the minimum</w:t>
      </w:r>
      <w:r>
        <w:rPr>
          <w:szCs w:val="22"/>
        </w:rPr>
        <w:t xml:space="preserve"> wage to all unemployed workers.</w:t>
      </w:r>
    </w:p>
    <w:p w:rsidR="00C82D52" w:rsidRDefault="00C82D52" w:rsidP="00135B57">
      <w:pPr>
        <w:pStyle w:val="ListParagraph"/>
        <w:numPr>
          <w:ilvl w:val="0"/>
          <w:numId w:val="3"/>
        </w:numPr>
        <w:ind w:left="630"/>
        <w:rPr>
          <w:szCs w:val="22"/>
        </w:rPr>
      </w:pPr>
      <w:r>
        <w:rPr>
          <w:szCs w:val="22"/>
        </w:rPr>
        <w:t>Ensure Social wage for all people in India, to be considered an entitlement for all those who contribute or have contributed to socially useful production</w:t>
      </w:r>
    </w:p>
    <w:p w:rsidR="00A43C42" w:rsidRPr="00776FC7" w:rsidRDefault="00776FC7" w:rsidP="00135B57">
      <w:pPr>
        <w:pStyle w:val="ListParagraph"/>
        <w:numPr>
          <w:ilvl w:val="0"/>
          <w:numId w:val="3"/>
        </w:numPr>
        <w:ind w:left="630"/>
        <w:rPr>
          <w:szCs w:val="22"/>
        </w:rPr>
      </w:pPr>
      <w:r w:rsidRPr="00776FC7">
        <w:rPr>
          <w:szCs w:val="22"/>
        </w:rPr>
        <w:t xml:space="preserve">Universal social security for old-age and for periods of distress including unemployment, retrenchment, disability, sickness. </w:t>
      </w:r>
      <w:r w:rsidR="00D45379" w:rsidRPr="00776FC7">
        <w:rPr>
          <w:szCs w:val="22"/>
        </w:rPr>
        <w:t xml:space="preserve">Social security for all </w:t>
      </w:r>
      <w:r>
        <w:rPr>
          <w:szCs w:val="22"/>
        </w:rPr>
        <w:t xml:space="preserve">would </w:t>
      </w:r>
      <w:r w:rsidR="00D45379" w:rsidRPr="00776FC7">
        <w:rPr>
          <w:szCs w:val="22"/>
        </w:rPr>
        <w:t>in</w:t>
      </w:r>
      <w:r>
        <w:rPr>
          <w:szCs w:val="22"/>
        </w:rPr>
        <w:t>clude</w:t>
      </w:r>
      <w:r w:rsidR="00D45379" w:rsidRPr="00776FC7">
        <w:rPr>
          <w:szCs w:val="22"/>
        </w:rPr>
        <w:t xml:space="preserve"> old age pensions, </w:t>
      </w:r>
      <w:r w:rsidR="00CF556B" w:rsidRPr="00776FC7">
        <w:rPr>
          <w:szCs w:val="22"/>
        </w:rPr>
        <w:t xml:space="preserve">health care protection, </w:t>
      </w:r>
      <w:r w:rsidR="00D45379" w:rsidRPr="00776FC7">
        <w:rPr>
          <w:szCs w:val="22"/>
        </w:rPr>
        <w:t>maternity benefits, social protection in difficu</w:t>
      </w:r>
      <w:r w:rsidR="002227D6" w:rsidRPr="00776FC7">
        <w:rPr>
          <w:szCs w:val="22"/>
        </w:rPr>
        <w:t xml:space="preserve">lt situations, </w:t>
      </w:r>
      <w:proofErr w:type="gramStart"/>
      <w:r w:rsidR="002227D6" w:rsidRPr="00776FC7">
        <w:rPr>
          <w:szCs w:val="22"/>
        </w:rPr>
        <w:t>right</w:t>
      </w:r>
      <w:proofErr w:type="gramEnd"/>
      <w:r w:rsidR="002227D6" w:rsidRPr="00776FC7">
        <w:rPr>
          <w:szCs w:val="22"/>
        </w:rPr>
        <w:t xml:space="preserve"> to housing</w:t>
      </w:r>
      <w:r w:rsidR="00536896" w:rsidRPr="00776FC7">
        <w:rPr>
          <w:szCs w:val="22"/>
        </w:rPr>
        <w:t xml:space="preserve"> (</w:t>
      </w:r>
      <w:r>
        <w:rPr>
          <w:szCs w:val="22"/>
        </w:rPr>
        <w:t xml:space="preserve">all </w:t>
      </w:r>
      <w:r w:rsidR="00536896" w:rsidRPr="00776FC7">
        <w:rPr>
          <w:szCs w:val="22"/>
        </w:rPr>
        <w:t>components of Social wage)</w:t>
      </w:r>
      <w:r w:rsidR="002227D6" w:rsidRPr="00776FC7">
        <w:rPr>
          <w:szCs w:val="22"/>
        </w:rPr>
        <w:t>.</w:t>
      </w:r>
    </w:p>
    <w:p w:rsidR="00A43C42" w:rsidRPr="00E00228" w:rsidRDefault="00A43C42" w:rsidP="00135B57">
      <w:pPr>
        <w:pStyle w:val="ListParagraph"/>
        <w:numPr>
          <w:ilvl w:val="0"/>
          <w:numId w:val="3"/>
        </w:numPr>
        <w:ind w:left="630"/>
        <w:rPr>
          <w:szCs w:val="22"/>
        </w:rPr>
      </w:pPr>
      <w:r w:rsidRPr="003F5F95">
        <w:rPr>
          <w:szCs w:val="22"/>
        </w:rPr>
        <w:t>Social security number to each worker</w:t>
      </w:r>
      <w:r w:rsidR="00776FC7">
        <w:rPr>
          <w:szCs w:val="22"/>
        </w:rPr>
        <w:t xml:space="preserve"> </w:t>
      </w:r>
      <w:r w:rsidR="00776FC7" w:rsidRPr="00635BD6">
        <w:rPr>
          <w:szCs w:val="22"/>
        </w:rPr>
        <w:t xml:space="preserve">to ensure visibility of </w:t>
      </w:r>
      <w:r w:rsidR="00635BD6" w:rsidRPr="00635BD6">
        <w:rPr>
          <w:szCs w:val="22"/>
        </w:rPr>
        <w:t>individual</w:t>
      </w:r>
      <w:r w:rsidR="00776FC7" w:rsidRPr="00635BD6">
        <w:rPr>
          <w:szCs w:val="22"/>
        </w:rPr>
        <w:t xml:space="preserve"> worker</w:t>
      </w:r>
      <w:r w:rsidR="00635BD6" w:rsidRPr="00635BD6">
        <w:rPr>
          <w:szCs w:val="22"/>
        </w:rPr>
        <w:t>s</w:t>
      </w:r>
      <w:r>
        <w:rPr>
          <w:szCs w:val="22"/>
        </w:rPr>
        <w:t>.</w:t>
      </w:r>
      <w:r w:rsidRPr="00135B57">
        <w:rPr>
          <w:szCs w:val="22"/>
        </w:rPr>
        <w:t xml:space="preserve"> </w:t>
      </w:r>
    </w:p>
    <w:p w:rsidR="00E00228" w:rsidRPr="001A45CA" w:rsidRDefault="00E00228" w:rsidP="001A45CA">
      <w:pPr>
        <w:rPr>
          <w:b/>
          <w:bCs/>
          <w:szCs w:val="22"/>
        </w:rPr>
      </w:pPr>
      <w:r w:rsidRPr="001A45CA">
        <w:rPr>
          <w:b/>
          <w:bCs/>
          <w:szCs w:val="22"/>
        </w:rPr>
        <w:lastRenderedPageBreak/>
        <w:t xml:space="preserve">Employment policy and </w:t>
      </w:r>
      <w:r w:rsidR="00AE3A88" w:rsidRPr="001A45CA">
        <w:rPr>
          <w:b/>
          <w:bCs/>
          <w:szCs w:val="22"/>
        </w:rPr>
        <w:t>a</w:t>
      </w:r>
      <w:r w:rsidRPr="001A45CA">
        <w:rPr>
          <w:b/>
          <w:bCs/>
          <w:szCs w:val="22"/>
        </w:rPr>
        <w:t xml:space="preserve"> unified</w:t>
      </w:r>
      <w:r w:rsidR="00AE3A88" w:rsidRPr="001A45CA">
        <w:rPr>
          <w:b/>
          <w:bCs/>
          <w:szCs w:val="22"/>
        </w:rPr>
        <w:t>,</w:t>
      </w:r>
      <w:r w:rsidRPr="001A45CA">
        <w:rPr>
          <w:b/>
          <w:bCs/>
          <w:szCs w:val="22"/>
        </w:rPr>
        <w:t xml:space="preserve"> simplified law for </w:t>
      </w:r>
      <w:r w:rsidR="00AE3A88" w:rsidRPr="001A45CA">
        <w:rPr>
          <w:b/>
          <w:bCs/>
          <w:szCs w:val="22"/>
        </w:rPr>
        <w:t>basic</w:t>
      </w:r>
      <w:r w:rsidRPr="001A45CA">
        <w:rPr>
          <w:b/>
          <w:bCs/>
          <w:szCs w:val="22"/>
        </w:rPr>
        <w:t xml:space="preserve"> labour entitlements </w:t>
      </w:r>
    </w:p>
    <w:p w:rsidR="00E00228" w:rsidRPr="001923DB" w:rsidRDefault="00E00228" w:rsidP="001923DB">
      <w:pPr>
        <w:jc w:val="both"/>
        <w:rPr>
          <w:rFonts w:cs="Times New Roman"/>
          <w:szCs w:val="22"/>
        </w:rPr>
      </w:pPr>
      <w:r w:rsidRPr="001923DB">
        <w:rPr>
          <w:rFonts w:cs="Times New Roman"/>
          <w:szCs w:val="22"/>
        </w:rPr>
        <w:t xml:space="preserve">There should be an employment policy in line with the </w:t>
      </w:r>
      <w:r w:rsidR="001923DB" w:rsidRPr="001923DB">
        <w:rPr>
          <w:rFonts w:cs="Times New Roman"/>
          <w:szCs w:val="22"/>
        </w:rPr>
        <w:t xml:space="preserve">approach and requirements of a broader people-centred development policy. </w:t>
      </w:r>
      <w:r w:rsidR="00135B57">
        <w:rPr>
          <w:rFonts w:cs="Times New Roman"/>
          <w:szCs w:val="22"/>
        </w:rPr>
        <w:t xml:space="preserve">All </w:t>
      </w:r>
      <w:r w:rsidRPr="001923DB">
        <w:rPr>
          <w:rFonts w:cs="Times New Roman"/>
          <w:szCs w:val="22"/>
        </w:rPr>
        <w:t xml:space="preserve">new </w:t>
      </w:r>
      <w:r w:rsidR="00826B36">
        <w:rPr>
          <w:rFonts w:cs="Times New Roman"/>
          <w:szCs w:val="22"/>
        </w:rPr>
        <w:t xml:space="preserve">development </w:t>
      </w:r>
      <w:r w:rsidRPr="001923DB">
        <w:rPr>
          <w:rFonts w:cs="Times New Roman"/>
          <w:szCs w:val="22"/>
        </w:rPr>
        <w:t>projects</w:t>
      </w:r>
      <w:r w:rsidR="00826B36">
        <w:rPr>
          <w:rFonts w:cs="Times New Roman"/>
          <w:szCs w:val="22"/>
        </w:rPr>
        <w:t>,</w:t>
      </w:r>
      <w:r w:rsidRPr="001923DB">
        <w:rPr>
          <w:rFonts w:cs="Times New Roman"/>
          <w:szCs w:val="22"/>
        </w:rPr>
        <w:t xml:space="preserve"> technologies and investments should conform to the employment policy. The policy should specify criteria for universal visibility and registration, social security, minimum standard of work place conditions and facilities, wages, employment conditions etc. Accordingly </w:t>
      </w:r>
      <w:r w:rsidR="00826B36">
        <w:rPr>
          <w:rFonts w:cs="Times New Roman"/>
          <w:szCs w:val="22"/>
        </w:rPr>
        <w:t xml:space="preserve">the </w:t>
      </w:r>
      <w:r w:rsidRPr="001923DB">
        <w:rPr>
          <w:rFonts w:cs="Times New Roman"/>
          <w:szCs w:val="22"/>
        </w:rPr>
        <w:t xml:space="preserve">concerned </w:t>
      </w:r>
      <w:r w:rsidR="00826B36">
        <w:rPr>
          <w:rFonts w:cs="Times New Roman"/>
          <w:szCs w:val="22"/>
        </w:rPr>
        <w:t xml:space="preserve">labour </w:t>
      </w:r>
      <w:r w:rsidRPr="001923DB">
        <w:rPr>
          <w:rFonts w:cs="Times New Roman"/>
          <w:szCs w:val="22"/>
        </w:rPr>
        <w:t>laws should be updated and made part of a universal unified law</w:t>
      </w:r>
      <w:r w:rsidR="00826B36">
        <w:rPr>
          <w:rFonts w:cs="Times New Roman"/>
          <w:szCs w:val="22"/>
        </w:rPr>
        <w:t xml:space="preserve"> for labour protection</w:t>
      </w:r>
      <w:r w:rsidRPr="001923DB">
        <w:rPr>
          <w:rFonts w:cs="Times New Roman"/>
          <w:szCs w:val="22"/>
        </w:rPr>
        <w:t xml:space="preserve">. The provisions of the law should be simple, transparent, and binding on employers with no exception whatsoever. A robust monitoring system </w:t>
      </w:r>
      <w:r w:rsidR="00826B36">
        <w:rPr>
          <w:rFonts w:cs="Times New Roman"/>
          <w:szCs w:val="22"/>
        </w:rPr>
        <w:t xml:space="preserve">with involvement of trade unions and workers, </w:t>
      </w:r>
      <w:r w:rsidRPr="001923DB">
        <w:rPr>
          <w:rFonts w:cs="Times New Roman"/>
          <w:szCs w:val="22"/>
        </w:rPr>
        <w:t xml:space="preserve">and responsive grievance/dispute mechanism should be part of the legislation. </w:t>
      </w:r>
    </w:p>
    <w:p w:rsidR="002227D6" w:rsidRPr="00135B57" w:rsidRDefault="003F5F95" w:rsidP="00135B57">
      <w:pPr>
        <w:pStyle w:val="ListParagraph"/>
        <w:numPr>
          <w:ilvl w:val="0"/>
          <w:numId w:val="21"/>
        </w:numPr>
        <w:pBdr>
          <w:top w:val="single" w:sz="4" w:space="1" w:color="auto"/>
          <w:left w:val="single" w:sz="4" w:space="4" w:color="auto"/>
          <w:bottom w:val="single" w:sz="4" w:space="1" w:color="auto"/>
          <w:right w:val="single" w:sz="4" w:space="4" w:color="auto"/>
        </w:pBdr>
        <w:ind w:left="270" w:hanging="270"/>
        <w:rPr>
          <w:b/>
          <w:bCs/>
          <w:i/>
          <w:iCs/>
          <w:szCs w:val="22"/>
        </w:rPr>
      </w:pPr>
      <w:r w:rsidRPr="00135B57">
        <w:rPr>
          <w:b/>
          <w:bCs/>
          <w:i/>
          <w:iCs/>
          <w:szCs w:val="22"/>
        </w:rPr>
        <w:t>Right to Work</w:t>
      </w:r>
    </w:p>
    <w:p w:rsidR="003F5F95" w:rsidRPr="00CF556B" w:rsidRDefault="002227D6" w:rsidP="00CF556B">
      <w:pPr>
        <w:jc w:val="both"/>
        <w:rPr>
          <w:rFonts w:cs="Times New Roman"/>
          <w:color w:val="222222"/>
          <w:szCs w:val="22"/>
          <w:shd w:val="clear" w:color="auto" w:fill="FFFFFF"/>
        </w:rPr>
      </w:pPr>
      <w:r w:rsidRPr="00CF556B">
        <w:rPr>
          <w:rFonts w:cs="Times New Roman"/>
          <w:color w:val="222222"/>
          <w:szCs w:val="22"/>
          <w:shd w:val="clear" w:color="auto" w:fill="FFFFFF"/>
        </w:rPr>
        <w:t>The demand for Right to work</w:t>
      </w:r>
      <w:r w:rsidR="003F5F95" w:rsidRPr="00CF556B">
        <w:rPr>
          <w:rFonts w:cs="Times New Roman"/>
          <w:color w:val="222222"/>
          <w:szCs w:val="22"/>
          <w:shd w:val="clear" w:color="auto" w:fill="FFFFFF"/>
        </w:rPr>
        <w:t xml:space="preserve"> has developed out of experience of diminishing livelihoods and informalisation of work in urban areas. We also recognise the implicit link of this process with the large scale migration from rural to urban areas</w:t>
      </w:r>
      <w:r w:rsidRPr="00CF556B">
        <w:rPr>
          <w:rFonts w:cs="Times New Roman"/>
          <w:color w:val="222222"/>
          <w:szCs w:val="22"/>
          <w:shd w:val="clear" w:color="auto" w:fill="FFFFFF"/>
        </w:rPr>
        <w:t>,</w:t>
      </w:r>
      <w:r w:rsidR="003F5F95" w:rsidRPr="00CF556B">
        <w:rPr>
          <w:rFonts w:cs="Times New Roman"/>
          <w:color w:val="222222"/>
          <w:szCs w:val="22"/>
          <w:shd w:val="clear" w:color="auto" w:fill="FFFFFF"/>
        </w:rPr>
        <w:t xml:space="preserve"> which provides the basis for the </w:t>
      </w:r>
      <w:r w:rsidRPr="00CF556B">
        <w:rPr>
          <w:rFonts w:cs="Times New Roman"/>
          <w:color w:val="222222"/>
          <w:szCs w:val="22"/>
          <w:shd w:val="clear" w:color="auto" w:fill="FFFFFF"/>
        </w:rPr>
        <w:t xml:space="preserve">intensified </w:t>
      </w:r>
      <w:r w:rsidR="003F5F95" w:rsidRPr="00CF556B">
        <w:rPr>
          <w:rFonts w:cs="Times New Roman"/>
          <w:color w:val="222222"/>
          <w:szCs w:val="22"/>
          <w:shd w:val="clear" w:color="auto" w:fill="FFFFFF"/>
        </w:rPr>
        <w:t xml:space="preserve">exploitation of labour. Following are some of the points intrinsic to </w:t>
      </w:r>
      <w:r w:rsidRPr="00CF556B">
        <w:rPr>
          <w:rFonts w:cs="Times New Roman"/>
          <w:color w:val="222222"/>
          <w:szCs w:val="22"/>
          <w:shd w:val="clear" w:color="auto" w:fill="FFFFFF"/>
        </w:rPr>
        <w:t xml:space="preserve">operationalizing </w:t>
      </w:r>
      <w:r w:rsidR="003F5F95" w:rsidRPr="00CF556B">
        <w:rPr>
          <w:rFonts w:cs="Times New Roman"/>
          <w:color w:val="222222"/>
          <w:szCs w:val="22"/>
          <w:shd w:val="clear" w:color="auto" w:fill="FFFFFF"/>
        </w:rPr>
        <w:t>the</w:t>
      </w:r>
      <w:r w:rsidR="00360FDF" w:rsidRPr="00CF556B">
        <w:rPr>
          <w:rFonts w:cs="Times New Roman"/>
          <w:color w:val="222222"/>
          <w:szCs w:val="22"/>
          <w:shd w:val="clear" w:color="auto" w:fill="FFFFFF"/>
        </w:rPr>
        <w:t xml:space="preserve"> demand for</w:t>
      </w:r>
      <w:r w:rsidR="003F5F95" w:rsidRPr="00CF556B">
        <w:rPr>
          <w:rFonts w:cs="Times New Roman"/>
          <w:color w:val="222222"/>
          <w:szCs w:val="22"/>
          <w:shd w:val="clear" w:color="auto" w:fill="FFFFFF"/>
        </w:rPr>
        <w:t xml:space="preserve"> right to work -</w:t>
      </w:r>
    </w:p>
    <w:p w:rsidR="00906181" w:rsidRPr="006D237F" w:rsidRDefault="003F5F95" w:rsidP="00906181">
      <w:pPr>
        <w:autoSpaceDE w:val="0"/>
        <w:autoSpaceDN w:val="0"/>
        <w:spacing w:before="100" w:beforeAutospacing="1" w:after="100" w:afterAutospacing="1" w:line="240" w:lineRule="auto"/>
        <w:rPr>
          <w:rFonts w:ascii="Times New Roman" w:eastAsia="Times New Roman" w:hAnsi="Times New Roman" w:cs="Times New Roman"/>
          <w:sz w:val="24"/>
          <w:szCs w:val="24"/>
        </w:rPr>
      </w:pPr>
      <w:r w:rsidRPr="003F5F95">
        <w:rPr>
          <w:rFonts w:cs="Times New Roman"/>
          <w:color w:val="222222"/>
          <w:szCs w:val="22"/>
          <w:shd w:val="clear" w:color="auto" w:fill="FFFFFF"/>
        </w:rPr>
        <w:t xml:space="preserve">1. </w:t>
      </w:r>
      <w:r w:rsidRPr="003F5F95">
        <w:rPr>
          <w:rFonts w:cs="Times New Roman"/>
          <w:szCs w:val="22"/>
        </w:rPr>
        <w:t xml:space="preserve">The government of India should pass </w:t>
      </w:r>
      <w:r w:rsidR="00360FDF">
        <w:rPr>
          <w:rFonts w:cs="Times New Roman"/>
          <w:szCs w:val="22"/>
        </w:rPr>
        <w:t xml:space="preserve">a </w:t>
      </w:r>
      <w:r w:rsidR="00360FDF" w:rsidRPr="00062E1D">
        <w:rPr>
          <w:rFonts w:cs="Times New Roman"/>
          <w:b/>
          <w:bCs/>
          <w:i/>
          <w:iCs/>
          <w:szCs w:val="22"/>
        </w:rPr>
        <w:t>Right to work a</w:t>
      </w:r>
      <w:r w:rsidRPr="00062E1D">
        <w:rPr>
          <w:rFonts w:cs="Times New Roman"/>
          <w:b/>
          <w:bCs/>
          <w:i/>
          <w:iCs/>
          <w:szCs w:val="22"/>
        </w:rPr>
        <w:t>ct</w:t>
      </w:r>
      <w:r w:rsidR="00360FDF">
        <w:rPr>
          <w:rFonts w:cs="Times New Roman"/>
          <w:szCs w:val="22"/>
        </w:rPr>
        <w:t xml:space="preserve"> covering both rural and urban areas</w:t>
      </w:r>
      <w:r w:rsidRPr="003F5F95">
        <w:rPr>
          <w:rFonts w:cs="Times New Roman"/>
          <w:szCs w:val="22"/>
        </w:rPr>
        <w:t>.</w:t>
      </w:r>
      <w:r w:rsidR="00360FDF">
        <w:rPr>
          <w:rFonts w:cs="Times New Roman"/>
          <w:szCs w:val="22"/>
        </w:rPr>
        <w:t xml:space="preserve"> This would build upon the current MGNREGA for rural areas</w:t>
      </w:r>
      <w:r w:rsidR="00906181">
        <w:rPr>
          <w:rFonts w:cs="Times New Roman"/>
          <w:szCs w:val="22"/>
        </w:rPr>
        <w:t>,</w:t>
      </w:r>
      <w:r w:rsidR="00360FDF">
        <w:rPr>
          <w:rFonts w:cs="Times New Roman"/>
          <w:szCs w:val="22"/>
        </w:rPr>
        <w:t xml:space="preserve"> but would be expanded to cover urban areas and with more comprehensive provisions.</w:t>
      </w:r>
      <w:r w:rsidRPr="003F5F95">
        <w:rPr>
          <w:rFonts w:cs="Times New Roman"/>
          <w:szCs w:val="22"/>
        </w:rPr>
        <w:t xml:space="preserve"> </w:t>
      </w:r>
      <w:r w:rsidR="00906181">
        <w:rPr>
          <w:rFonts w:cs="Times New Roman"/>
          <w:szCs w:val="22"/>
        </w:rPr>
        <w:t>As a step in this direction, introduction of</w:t>
      </w:r>
      <w:r w:rsidR="00906181" w:rsidRPr="006D237F">
        <w:rPr>
          <w:rFonts w:cs="Times New Roman"/>
          <w:szCs w:val="22"/>
        </w:rPr>
        <w:t xml:space="preserve"> a National Urban Employment Guarantee Act</w:t>
      </w:r>
      <w:r w:rsidR="00906181" w:rsidRPr="00906181">
        <w:rPr>
          <w:rFonts w:cs="Times New Roman"/>
          <w:szCs w:val="22"/>
        </w:rPr>
        <w:t xml:space="preserve"> may be considered.</w:t>
      </w:r>
    </w:p>
    <w:p w:rsidR="003F5F95" w:rsidRPr="003F5F95" w:rsidRDefault="00DE400B" w:rsidP="003F5F95">
      <w:pPr>
        <w:jc w:val="both"/>
        <w:rPr>
          <w:rFonts w:cs="Times New Roman"/>
          <w:szCs w:val="22"/>
        </w:rPr>
      </w:pPr>
      <w:r>
        <w:rPr>
          <w:rFonts w:cs="Times New Roman"/>
          <w:szCs w:val="22"/>
        </w:rPr>
        <w:t xml:space="preserve">2. </w:t>
      </w:r>
      <w:r w:rsidR="003F5F95" w:rsidRPr="003F5F95">
        <w:rPr>
          <w:rFonts w:cs="Times New Roman"/>
          <w:szCs w:val="22"/>
        </w:rPr>
        <w:t xml:space="preserve">Everybody must </w:t>
      </w:r>
      <w:r w:rsidR="00906181">
        <w:rPr>
          <w:rFonts w:cs="Times New Roman"/>
          <w:szCs w:val="22"/>
        </w:rPr>
        <w:t xml:space="preserve">be </w:t>
      </w:r>
      <w:r w:rsidR="00906181" w:rsidRPr="00062E1D">
        <w:rPr>
          <w:rFonts w:cs="Times New Roman"/>
          <w:b/>
          <w:bCs/>
          <w:i/>
          <w:iCs/>
          <w:szCs w:val="22"/>
        </w:rPr>
        <w:t>entitled to</w:t>
      </w:r>
      <w:r w:rsidR="003F5F95" w:rsidRPr="00062E1D">
        <w:rPr>
          <w:rFonts w:cs="Times New Roman"/>
          <w:b/>
          <w:bCs/>
          <w:i/>
          <w:iCs/>
          <w:szCs w:val="22"/>
        </w:rPr>
        <w:t xml:space="preserve"> work for </w:t>
      </w:r>
      <w:r w:rsidR="00906181" w:rsidRPr="00062E1D">
        <w:rPr>
          <w:rFonts w:cs="Times New Roman"/>
          <w:b/>
          <w:bCs/>
          <w:i/>
          <w:iCs/>
          <w:szCs w:val="22"/>
        </w:rPr>
        <w:t xml:space="preserve">up to </w:t>
      </w:r>
      <w:r w:rsidR="003F5F95" w:rsidRPr="00062E1D">
        <w:rPr>
          <w:rFonts w:cs="Times New Roman"/>
          <w:b/>
          <w:bCs/>
          <w:i/>
          <w:iCs/>
          <w:szCs w:val="22"/>
        </w:rPr>
        <w:t>300 days</w:t>
      </w:r>
      <w:r w:rsidR="002227D6">
        <w:rPr>
          <w:rFonts w:cs="Times New Roman"/>
          <w:szCs w:val="22"/>
        </w:rPr>
        <w:t xml:space="preserve"> in a year</w:t>
      </w:r>
      <w:r w:rsidR="00906181">
        <w:rPr>
          <w:rFonts w:cs="Times New Roman"/>
          <w:szCs w:val="22"/>
        </w:rPr>
        <w:t xml:space="preserve"> as per requirement</w:t>
      </w:r>
      <w:r w:rsidR="002227D6">
        <w:rPr>
          <w:rFonts w:cs="Times New Roman"/>
          <w:szCs w:val="22"/>
        </w:rPr>
        <w:t>.</w:t>
      </w:r>
    </w:p>
    <w:p w:rsidR="003F5F95" w:rsidRPr="003F5F95" w:rsidRDefault="00DE400B" w:rsidP="003F5F95">
      <w:pPr>
        <w:jc w:val="both"/>
        <w:rPr>
          <w:rFonts w:cs="Times New Roman"/>
          <w:color w:val="222222"/>
          <w:szCs w:val="22"/>
          <w:shd w:val="clear" w:color="auto" w:fill="FFFFFF"/>
        </w:rPr>
      </w:pPr>
      <w:r>
        <w:rPr>
          <w:rFonts w:cs="Times New Roman"/>
          <w:color w:val="222222"/>
          <w:szCs w:val="22"/>
          <w:shd w:val="clear" w:color="auto" w:fill="FFFFFF"/>
        </w:rPr>
        <w:t>3</w:t>
      </w:r>
      <w:r w:rsidR="003F5F95" w:rsidRPr="003F5F95">
        <w:rPr>
          <w:rFonts w:cs="Times New Roman"/>
          <w:color w:val="222222"/>
          <w:szCs w:val="22"/>
          <w:shd w:val="clear" w:color="auto" w:fill="FFFFFF"/>
        </w:rPr>
        <w:t xml:space="preserve">. </w:t>
      </w:r>
      <w:r w:rsidR="003F5F95" w:rsidRPr="003F5F95">
        <w:rPr>
          <w:rFonts w:cs="Times New Roman"/>
          <w:szCs w:val="22"/>
        </w:rPr>
        <w:t>Every adult willing to work must get a Labour card that is valid throughout India</w:t>
      </w:r>
      <w:r w:rsidR="002227D6">
        <w:rPr>
          <w:rFonts w:cs="Times New Roman"/>
          <w:szCs w:val="22"/>
        </w:rPr>
        <w:t>.</w:t>
      </w:r>
    </w:p>
    <w:p w:rsidR="003F5F95" w:rsidRPr="003F5F95" w:rsidRDefault="00DE400B" w:rsidP="003F5F95">
      <w:pPr>
        <w:jc w:val="both"/>
        <w:rPr>
          <w:rFonts w:cs="Times New Roman"/>
          <w:color w:val="222222"/>
          <w:szCs w:val="22"/>
          <w:shd w:val="clear" w:color="auto" w:fill="FFFFFF"/>
        </w:rPr>
      </w:pPr>
      <w:r>
        <w:rPr>
          <w:rFonts w:cs="Times New Roman"/>
          <w:color w:val="222222"/>
          <w:szCs w:val="22"/>
          <w:shd w:val="clear" w:color="auto" w:fill="FFFFFF"/>
        </w:rPr>
        <w:t>4</w:t>
      </w:r>
      <w:r w:rsidR="003F5F95" w:rsidRPr="003F5F95">
        <w:rPr>
          <w:rFonts w:cs="Times New Roman"/>
          <w:color w:val="222222"/>
          <w:szCs w:val="22"/>
          <w:shd w:val="clear" w:color="auto" w:fill="FFFFFF"/>
        </w:rPr>
        <w:t xml:space="preserve">. The government should focus on the following measures to usher in an era of </w:t>
      </w:r>
      <w:r w:rsidR="003F5F95" w:rsidRPr="00062E1D">
        <w:rPr>
          <w:rFonts w:cs="Times New Roman"/>
          <w:b/>
          <w:bCs/>
          <w:i/>
          <w:iCs/>
          <w:color w:val="222222"/>
          <w:szCs w:val="22"/>
          <w:shd w:val="clear" w:color="auto" w:fill="FFFFFF"/>
        </w:rPr>
        <w:t>Employment</w:t>
      </w:r>
      <w:r w:rsidR="00CF556B" w:rsidRPr="00062E1D">
        <w:rPr>
          <w:rFonts w:cs="Times New Roman"/>
          <w:b/>
          <w:bCs/>
          <w:i/>
          <w:iCs/>
          <w:color w:val="222222"/>
          <w:szCs w:val="22"/>
          <w:shd w:val="clear" w:color="auto" w:fill="FFFFFF"/>
        </w:rPr>
        <w:t>-centred p</w:t>
      </w:r>
      <w:r w:rsidR="003F5F95" w:rsidRPr="00062E1D">
        <w:rPr>
          <w:rFonts w:cs="Times New Roman"/>
          <w:b/>
          <w:bCs/>
          <w:i/>
          <w:iCs/>
          <w:color w:val="222222"/>
          <w:szCs w:val="22"/>
          <w:shd w:val="clear" w:color="auto" w:fill="FFFFFF"/>
        </w:rPr>
        <w:t>lanning</w:t>
      </w:r>
      <w:r w:rsidR="00D81499" w:rsidRPr="00062E1D">
        <w:rPr>
          <w:rFonts w:cs="Times New Roman"/>
          <w:b/>
          <w:bCs/>
          <w:i/>
          <w:iCs/>
          <w:color w:val="222222"/>
          <w:szCs w:val="22"/>
          <w:shd w:val="clear" w:color="auto" w:fill="FFFFFF"/>
        </w:rPr>
        <w:t>:</w:t>
      </w:r>
    </w:p>
    <w:p w:rsidR="003F5F95" w:rsidRPr="003F5F95" w:rsidRDefault="003F5F95" w:rsidP="003F5F95">
      <w:pPr>
        <w:pStyle w:val="ListParagraph"/>
        <w:numPr>
          <w:ilvl w:val="0"/>
          <w:numId w:val="14"/>
        </w:numPr>
        <w:jc w:val="both"/>
        <w:rPr>
          <w:rFonts w:cs="Times New Roman"/>
          <w:szCs w:val="22"/>
        </w:rPr>
      </w:pPr>
      <w:r w:rsidRPr="003F5F95">
        <w:rPr>
          <w:rFonts w:cs="Times New Roman"/>
          <w:szCs w:val="22"/>
        </w:rPr>
        <w:t>40 % of every project’s cost should be earmarked for wage payments (in private projects also)</w:t>
      </w:r>
    </w:p>
    <w:p w:rsidR="003F5F95" w:rsidRPr="003F5F95" w:rsidRDefault="003F5F95" w:rsidP="003F5F95">
      <w:pPr>
        <w:pStyle w:val="ListParagraph"/>
        <w:numPr>
          <w:ilvl w:val="0"/>
          <w:numId w:val="14"/>
        </w:numPr>
        <w:jc w:val="both"/>
        <w:rPr>
          <w:rFonts w:cs="Times New Roman"/>
          <w:szCs w:val="22"/>
        </w:rPr>
      </w:pPr>
      <w:r w:rsidRPr="003F5F95">
        <w:rPr>
          <w:rFonts w:cs="Times New Roman"/>
          <w:szCs w:val="22"/>
        </w:rPr>
        <w:t xml:space="preserve">There should be a ceiling on investment- </w:t>
      </w:r>
      <w:r w:rsidR="00D81499">
        <w:rPr>
          <w:rFonts w:cs="Times New Roman"/>
          <w:szCs w:val="22"/>
        </w:rPr>
        <w:t xml:space="preserve">Rs. </w:t>
      </w:r>
      <w:r w:rsidRPr="003F5F95">
        <w:rPr>
          <w:rFonts w:cs="Times New Roman"/>
          <w:szCs w:val="22"/>
        </w:rPr>
        <w:t xml:space="preserve">1 Lakh per </w:t>
      </w:r>
      <w:r w:rsidR="00D81499">
        <w:rPr>
          <w:rFonts w:cs="Times New Roman"/>
          <w:szCs w:val="22"/>
        </w:rPr>
        <w:t xml:space="preserve">one </w:t>
      </w:r>
      <w:r w:rsidR="00360FDF">
        <w:rPr>
          <w:rFonts w:cs="Times New Roman"/>
          <w:szCs w:val="22"/>
        </w:rPr>
        <w:t xml:space="preserve">person’s </w:t>
      </w:r>
      <w:r w:rsidRPr="003F5F95">
        <w:rPr>
          <w:rFonts w:cs="Times New Roman"/>
          <w:szCs w:val="22"/>
        </w:rPr>
        <w:t>employment</w:t>
      </w:r>
      <w:r w:rsidR="00D81499">
        <w:rPr>
          <w:rFonts w:cs="Times New Roman"/>
          <w:szCs w:val="22"/>
        </w:rPr>
        <w:t xml:space="preserve"> generated.</w:t>
      </w:r>
      <w:r w:rsidR="00360FDF">
        <w:rPr>
          <w:rFonts w:cs="Times New Roman"/>
          <w:szCs w:val="22"/>
        </w:rPr>
        <w:t xml:space="preserve"> This would reorient investment towards labour intensive rather than capital intensive projects.</w:t>
      </w:r>
    </w:p>
    <w:p w:rsidR="003F5F95" w:rsidRPr="003F5F95" w:rsidRDefault="00360FDF" w:rsidP="003F5F95">
      <w:pPr>
        <w:pStyle w:val="ListParagraph"/>
        <w:numPr>
          <w:ilvl w:val="0"/>
          <w:numId w:val="14"/>
        </w:numPr>
        <w:jc w:val="both"/>
        <w:rPr>
          <w:rFonts w:cs="Times New Roman"/>
          <w:szCs w:val="22"/>
        </w:rPr>
      </w:pPr>
      <w:r>
        <w:rPr>
          <w:rFonts w:cs="Times New Roman"/>
          <w:szCs w:val="22"/>
        </w:rPr>
        <w:t>The p</w:t>
      </w:r>
      <w:r w:rsidR="003F5F95" w:rsidRPr="003F5F95">
        <w:rPr>
          <w:rFonts w:cs="Times New Roman"/>
          <w:szCs w:val="22"/>
        </w:rPr>
        <w:t>revailing embargo on new recruitment by government agencies</w:t>
      </w:r>
      <w:r>
        <w:rPr>
          <w:rFonts w:cs="Times New Roman"/>
          <w:szCs w:val="22"/>
        </w:rPr>
        <w:t>, driven by the neoliberal framework,</w:t>
      </w:r>
      <w:r w:rsidR="003F5F95" w:rsidRPr="003F5F95">
        <w:rPr>
          <w:rFonts w:cs="Times New Roman"/>
          <w:szCs w:val="22"/>
        </w:rPr>
        <w:t xml:space="preserve"> must be revoked</w:t>
      </w:r>
      <w:r w:rsidR="00D81499">
        <w:rPr>
          <w:rFonts w:cs="Times New Roman"/>
          <w:szCs w:val="22"/>
        </w:rPr>
        <w:t>.</w:t>
      </w:r>
      <w:r>
        <w:rPr>
          <w:rFonts w:cs="Times New Roman"/>
          <w:szCs w:val="22"/>
        </w:rPr>
        <w:t xml:space="preserve"> Besides expanding employment, this could significantly improve public services, where shortage of regular staff is today a serious constraint. </w:t>
      </w:r>
    </w:p>
    <w:p w:rsidR="003F5F95" w:rsidRPr="00360FDF" w:rsidRDefault="003F5F95" w:rsidP="00A30F7E">
      <w:pPr>
        <w:pStyle w:val="ListParagraph"/>
        <w:numPr>
          <w:ilvl w:val="0"/>
          <w:numId w:val="14"/>
        </w:numPr>
        <w:jc w:val="both"/>
        <w:rPr>
          <w:rFonts w:cs="Times New Roman"/>
          <w:szCs w:val="22"/>
        </w:rPr>
      </w:pPr>
      <w:r w:rsidRPr="00360FDF">
        <w:rPr>
          <w:rFonts w:cs="Times New Roman"/>
          <w:szCs w:val="22"/>
        </w:rPr>
        <w:t>Ensure legal space, identity &amp; credit in case of self</w:t>
      </w:r>
      <w:r w:rsidR="00D81499" w:rsidRPr="00360FDF">
        <w:rPr>
          <w:rFonts w:cs="Times New Roman"/>
          <w:szCs w:val="22"/>
        </w:rPr>
        <w:t>-</w:t>
      </w:r>
      <w:r w:rsidRPr="00360FDF">
        <w:rPr>
          <w:rFonts w:cs="Times New Roman"/>
          <w:szCs w:val="22"/>
        </w:rPr>
        <w:t>employment</w:t>
      </w:r>
      <w:r w:rsidR="00D81499" w:rsidRPr="00360FDF">
        <w:rPr>
          <w:rFonts w:cs="Times New Roman"/>
          <w:szCs w:val="22"/>
        </w:rPr>
        <w:t>.</w:t>
      </w:r>
      <w:r w:rsidR="00360FDF" w:rsidRPr="00360FDF">
        <w:rPr>
          <w:rFonts w:cs="Times New Roman"/>
          <w:szCs w:val="22"/>
        </w:rPr>
        <w:t xml:space="preserve"> This should be combined with </w:t>
      </w:r>
      <w:r w:rsidR="00360FDF">
        <w:rPr>
          <w:rFonts w:cs="Times New Roman"/>
          <w:szCs w:val="22"/>
        </w:rPr>
        <w:t>s</w:t>
      </w:r>
      <w:r w:rsidRPr="00360FDF">
        <w:rPr>
          <w:rFonts w:cs="Times New Roman"/>
          <w:szCs w:val="22"/>
        </w:rPr>
        <w:t xml:space="preserve">kill upgradation </w:t>
      </w:r>
      <w:r w:rsidR="00360FDF">
        <w:rPr>
          <w:rFonts w:cs="Times New Roman"/>
          <w:szCs w:val="22"/>
        </w:rPr>
        <w:t>programmes and</w:t>
      </w:r>
      <w:r w:rsidRPr="00360FDF">
        <w:rPr>
          <w:rFonts w:cs="Times New Roman"/>
          <w:szCs w:val="22"/>
        </w:rPr>
        <w:t xml:space="preserve"> training centres to impart new skills</w:t>
      </w:r>
      <w:r w:rsidR="00360FDF">
        <w:rPr>
          <w:rFonts w:cs="Times New Roman"/>
          <w:szCs w:val="22"/>
        </w:rPr>
        <w:t xml:space="preserve"> to workers</w:t>
      </w:r>
      <w:r w:rsidR="00D81499" w:rsidRPr="00360FDF">
        <w:rPr>
          <w:rFonts w:cs="Times New Roman"/>
          <w:szCs w:val="22"/>
        </w:rPr>
        <w:t>.</w:t>
      </w:r>
      <w:r w:rsidR="00447214">
        <w:rPr>
          <w:rFonts w:cs="Times New Roman"/>
          <w:szCs w:val="22"/>
        </w:rPr>
        <w:t xml:space="preserve"> </w:t>
      </w:r>
      <w:r w:rsidR="00447214" w:rsidRPr="003F5F95">
        <w:rPr>
          <w:rFonts w:cs="Times New Roman"/>
          <w:szCs w:val="22"/>
        </w:rPr>
        <w:t>The quality of education/ technical education should be enhanced so that educated labour can dem</w:t>
      </w:r>
      <w:r w:rsidR="00447214">
        <w:rPr>
          <w:rFonts w:cs="Times New Roman"/>
          <w:szCs w:val="22"/>
        </w:rPr>
        <w:t>and their rights more effectively</w:t>
      </w:r>
      <w:r w:rsidR="00447214" w:rsidRPr="003F5F95">
        <w:rPr>
          <w:rFonts w:cs="Times New Roman"/>
          <w:szCs w:val="22"/>
        </w:rPr>
        <w:t>.</w:t>
      </w:r>
    </w:p>
    <w:p w:rsidR="00CF556B" w:rsidRPr="003F5F95" w:rsidRDefault="003F5F95" w:rsidP="00CF556B">
      <w:pPr>
        <w:pStyle w:val="ListParagraph"/>
        <w:numPr>
          <w:ilvl w:val="0"/>
          <w:numId w:val="14"/>
        </w:numPr>
        <w:jc w:val="both"/>
        <w:rPr>
          <w:rFonts w:cs="Times New Roman"/>
          <w:szCs w:val="22"/>
        </w:rPr>
      </w:pPr>
      <w:r w:rsidRPr="003F5F95">
        <w:rPr>
          <w:rFonts w:cs="Times New Roman"/>
          <w:szCs w:val="22"/>
        </w:rPr>
        <w:t>Labour laws should be applicable across in all the sectors</w:t>
      </w:r>
      <w:r w:rsidR="00D81499">
        <w:rPr>
          <w:rFonts w:cs="Times New Roman"/>
          <w:szCs w:val="22"/>
        </w:rPr>
        <w:t>,</w:t>
      </w:r>
      <w:r w:rsidRPr="003F5F95">
        <w:rPr>
          <w:rFonts w:cs="Times New Roman"/>
          <w:szCs w:val="22"/>
        </w:rPr>
        <w:t xml:space="preserve"> whether organised or </w:t>
      </w:r>
      <w:r w:rsidR="00D81499">
        <w:rPr>
          <w:rFonts w:cs="Times New Roman"/>
          <w:szCs w:val="22"/>
        </w:rPr>
        <w:t>unorganized.</w:t>
      </w:r>
      <w:r w:rsidR="00CF556B">
        <w:rPr>
          <w:rFonts w:cs="Times New Roman"/>
          <w:szCs w:val="22"/>
        </w:rPr>
        <w:t xml:space="preserve"> </w:t>
      </w:r>
      <w:r w:rsidR="00CF556B" w:rsidRPr="003F5F95">
        <w:rPr>
          <w:rFonts w:cs="Times New Roman"/>
          <w:szCs w:val="22"/>
        </w:rPr>
        <w:t>Flouting labour laws should be made a cognizable offence</w:t>
      </w:r>
      <w:r w:rsidR="00CF556B">
        <w:rPr>
          <w:rFonts w:cs="Times New Roman"/>
          <w:szCs w:val="22"/>
        </w:rPr>
        <w:t>.</w:t>
      </w:r>
      <w:r w:rsidR="00CF556B" w:rsidRPr="003F5F95">
        <w:rPr>
          <w:rFonts w:cs="Times New Roman"/>
          <w:szCs w:val="22"/>
        </w:rPr>
        <w:t xml:space="preserve"> </w:t>
      </w:r>
    </w:p>
    <w:p w:rsidR="003F5F95" w:rsidRPr="003F5F95" w:rsidRDefault="003F5F95" w:rsidP="003F5F95">
      <w:pPr>
        <w:pStyle w:val="ListParagraph"/>
        <w:numPr>
          <w:ilvl w:val="0"/>
          <w:numId w:val="14"/>
        </w:numPr>
        <w:jc w:val="both"/>
        <w:rPr>
          <w:rFonts w:cs="Times New Roman"/>
          <w:szCs w:val="22"/>
        </w:rPr>
      </w:pPr>
      <w:r w:rsidRPr="003F5F95">
        <w:rPr>
          <w:rFonts w:cs="Times New Roman"/>
          <w:szCs w:val="22"/>
        </w:rPr>
        <w:lastRenderedPageBreak/>
        <w:t>Proper surveys and discussions should be conducted before drafting local and state level plans with complete participation from urban local bodies and labour organizations</w:t>
      </w:r>
    </w:p>
    <w:p w:rsidR="003F5F95" w:rsidRPr="003F5F95" w:rsidRDefault="00DE400B" w:rsidP="003F5F95">
      <w:pPr>
        <w:jc w:val="both"/>
        <w:rPr>
          <w:rFonts w:cs="Times New Roman"/>
          <w:szCs w:val="22"/>
          <w:lang w:bidi="hi-IN"/>
        </w:rPr>
      </w:pPr>
      <w:r>
        <w:rPr>
          <w:rFonts w:cs="Times New Roman"/>
          <w:szCs w:val="22"/>
          <w:lang w:bidi="hi-IN"/>
        </w:rPr>
        <w:t>5</w:t>
      </w:r>
      <w:r w:rsidR="003F5F95" w:rsidRPr="003F5F95">
        <w:rPr>
          <w:rFonts w:cs="Times New Roman"/>
          <w:szCs w:val="22"/>
          <w:lang w:bidi="hi-IN"/>
        </w:rPr>
        <w:t xml:space="preserve">. </w:t>
      </w:r>
      <w:r w:rsidR="003F5F95" w:rsidRPr="00062E1D">
        <w:rPr>
          <w:rFonts w:cs="Times New Roman"/>
          <w:b/>
          <w:bCs/>
          <w:i/>
          <w:iCs/>
          <w:szCs w:val="22"/>
          <w:lang w:bidi="hi-IN"/>
        </w:rPr>
        <w:t>Every worker should get a ‘Living Wage’</w:t>
      </w:r>
      <w:r w:rsidR="003F5F95" w:rsidRPr="003F5F95">
        <w:rPr>
          <w:rFonts w:cs="Times New Roman"/>
          <w:szCs w:val="22"/>
          <w:lang w:bidi="hi-IN"/>
        </w:rPr>
        <w:t xml:space="preserve"> as recommended by the 15</w:t>
      </w:r>
      <w:r w:rsidR="003F5F95" w:rsidRPr="003F5F95">
        <w:rPr>
          <w:rFonts w:cs="Times New Roman"/>
          <w:szCs w:val="22"/>
          <w:vertAlign w:val="superscript"/>
          <w:lang w:bidi="hi-IN"/>
        </w:rPr>
        <w:t>th</w:t>
      </w:r>
      <w:r w:rsidR="003F5F95" w:rsidRPr="003F5F95">
        <w:rPr>
          <w:rFonts w:cs="Times New Roman"/>
          <w:szCs w:val="22"/>
          <w:lang w:bidi="hi-IN"/>
        </w:rPr>
        <w:t xml:space="preserve"> Indian Labour Conferen</w:t>
      </w:r>
      <w:r w:rsidR="00D81499">
        <w:rPr>
          <w:rFonts w:cs="Times New Roman"/>
          <w:szCs w:val="22"/>
          <w:lang w:bidi="hi-IN"/>
        </w:rPr>
        <w:t>ce and endorsed by the</w:t>
      </w:r>
      <w:r w:rsidR="003F5F95" w:rsidRPr="003F5F95">
        <w:rPr>
          <w:rFonts w:cs="Times New Roman"/>
          <w:szCs w:val="22"/>
          <w:lang w:bidi="hi-IN"/>
        </w:rPr>
        <w:t xml:space="preserve"> Supreme Court</w:t>
      </w:r>
      <w:r w:rsidR="00D81499">
        <w:rPr>
          <w:rFonts w:cs="Times New Roman"/>
          <w:szCs w:val="22"/>
          <w:lang w:bidi="hi-IN"/>
        </w:rPr>
        <w:t>.</w:t>
      </w:r>
    </w:p>
    <w:p w:rsidR="003F5F95" w:rsidRPr="003F5F95" w:rsidRDefault="00DE400B" w:rsidP="00D81499">
      <w:pPr>
        <w:jc w:val="both"/>
        <w:rPr>
          <w:rFonts w:cs="Times New Roman"/>
          <w:szCs w:val="22"/>
        </w:rPr>
      </w:pPr>
      <w:r>
        <w:rPr>
          <w:rFonts w:cs="Times New Roman"/>
          <w:szCs w:val="22"/>
          <w:lang w:bidi="hi-IN"/>
        </w:rPr>
        <w:t>6</w:t>
      </w:r>
      <w:r w:rsidR="003F5F95" w:rsidRPr="003F5F95">
        <w:rPr>
          <w:rFonts w:cs="Times New Roman"/>
          <w:szCs w:val="22"/>
          <w:lang w:bidi="hi-IN"/>
        </w:rPr>
        <w:t xml:space="preserve">. </w:t>
      </w:r>
      <w:r w:rsidR="00CF556B">
        <w:rPr>
          <w:rFonts w:cs="Times New Roman"/>
          <w:szCs w:val="22"/>
          <w:lang w:bidi="hi-IN"/>
        </w:rPr>
        <w:t xml:space="preserve">The </w:t>
      </w:r>
      <w:r w:rsidR="00CF556B" w:rsidRPr="00062E1D">
        <w:rPr>
          <w:rFonts w:cs="Times New Roman"/>
          <w:b/>
          <w:bCs/>
          <w:i/>
          <w:iCs/>
          <w:szCs w:val="22"/>
          <w:lang w:bidi="hi-IN"/>
        </w:rPr>
        <w:t>p</w:t>
      </w:r>
      <w:r w:rsidR="0037403F" w:rsidRPr="00062E1D">
        <w:rPr>
          <w:rFonts w:cs="Times New Roman"/>
          <w:b/>
          <w:bCs/>
          <w:i/>
          <w:iCs/>
          <w:szCs w:val="22"/>
        </w:rPr>
        <w:t>rincipal</w:t>
      </w:r>
      <w:r w:rsidR="003F5F95" w:rsidRPr="00062E1D">
        <w:rPr>
          <w:rFonts w:cs="Times New Roman"/>
          <w:b/>
          <w:bCs/>
          <w:i/>
          <w:iCs/>
          <w:szCs w:val="22"/>
        </w:rPr>
        <w:t xml:space="preserve"> employer</w:t>
      </w:r>
      <w:r w:rsidR="00CF556B" w:rsidRPr="00062E1D">
        <w:rPr>
          <w:rFonts w:cs="Times New Roman"/>
          <w:b/>
          <w:bCs/>
          <w:i/>
          <w:iCs/>
          <w:szCs w:val="22"/>
        </w:rPr>
        <w:t>, including the state,</w:t>
      </w:r>
      <w:r w:rsidR="003F5F95" w:rsidRPr="00062E1D">
        <w:rPr>
          <w:rFonts w:cs="Times New Roman"/>
          <w:b/>
          <w:bCs/>
          <w:i/>
          <w:iCs/>
          <w:szCs w:val="22"/>
        </w:rPr>
        <w:t xml:space="preserve"> </w:t>
      </w:r>
      <w:r w:rsidR="00CF556B" w:rsidRPr="00062E1D">
        <w:rPr>
          <w:rFonts w:cs="Times New Roman"/>
          <w:b/>
          <w:bCs/>
          <w:i/>
          <w:iCs/>
          <w:szCs w:val="22"/>
        </w:rPr>
        <w:t xml:space="preserve">must </w:t>
      </w:r>
      <w:r w:rsidR="003F5F95" w:rsidRPr="00062E1D">
        <w:rPr>
          <w:rFonts w:cs="Times New Roman"/>
          <w:b/>
          <w:bCs/>
          <w:i/>
          <w:iCs/>
          <w:szCs w:val="22"/>
        </w:rPr>
        <w:t>ensure all the legal entitlements</w:t>
      </w:r>
      <w:r w:rsidR="00CF556B" w:rsidRPr="00062E1D">
        <w:rPr>
          <w:rFonts w:cs="Times New Roman"/>
          <w:b/>
          <w:bCs/>
          <w:i/>
          <w:iCs/>
          <w:szCs w:val="22"/>
        </w:rPr>
        <w:t xml:space="preserve"> </w:t>
      </w:r>
      <w:r w:rsidR="003F5F95" w:rsidRPr="00062E1D">
        <w:rPr>
          <w:rFonts w:cs="Times New Roman"/>
          <w:b/>
          <w:bCs/>
          <w:i/>
          <w:iCs/>
          <w:szCs w:val="22"/>
        </w:rPr>
        <w:t>/ services</w:t>
      </w:r>
      <w:r w:rsidR="003F5F95" w:rsidRPr="003F5F95">
        <w:rPr>
          <w:rFonts w:cs="Times New Roman"/>
          <w:szCs w:val="22"/>
        </w:rPr>
        <w:t xml:space="preserve"> to the workers. In case of non</w:t>
      </w:r>
      <w:r w:rsidR="00D81499">
        <w:rPr>
          <w:rFonts w:cs="Times New Roman"/>
          <w:szCs w:val="22"/>
        </w:rPr>
        <w:t>-</w:t>
      </w:r>
      <w:r w:rsidR="003F5F95" w:rsidRPr="003F5F95">
        <w:rPr>
          <w:rFonts w:cs="Times New Roman"/>
          <w:szCs w:val="22"/>
        </w:rPr>
        <w:t xml:space="preserve"> compliance the government wi</w:t>
      </w:r>
      <w:r w:rsidR="00CF556B">
        <w:rPr>
          <w:rFonts w:cs="Times New Roman"/>
          <w:szCs w:val="22"/>
        </w:rPr>
        <w:t>ll act as principal</w:t>
      </w:r>
      <w:r w:rsidR="003F5F95" w:rsidRPr="003F5F95">
        <w:rPr>
          <w:rFonts w:cs="Times New Roman"/>
          <w:szCs w:val="22"/>
        </w:rPr>
        <w:t xml:space="preserve"> employer in all cases</w:t>
      </w:r>
      <w:r w:rsidR="00D81499">
        <w:rPr>
          <w:rFonts w:cs="Times New Roman"/>
          <w:szCs w:val="22"/>
        </w:rPr>
        <w:t>,</w:t>
      </w:r>
      <w:r w:rsidR="003F5F95" w:rsidRPr="003F5F95">
        <w:rPr>
          <w:rFonts w:cs="Times New Roman"/>
          <w:szCs w:val="22"/>
        </w:rPr>
        <w:t xml:space="preserve"> whether the worker is involved in </w:t>
      </w:r>
      <w:r w:rsidR="00D81499">
        <w:rPr>
          <w:rFonts w:cs="Times New Roman"/>
          <w:szCs w:val="22"/>
        </w:rPr>
        <w:t>w</w:t>
      </w:r>
      <w:r w:rsidR="003F5F95" w:rsidRPr="003F5F95">
        <w:rPr>
          <w:rFonts w:cs="Times New Roman"/>
          <w:szCs w:val="22"/>
        </w:rPr>
        <w:t>age employment</w:t>
      </w:r>
      <w:r w:rsidR="00D81499">
        <w:rPr>
          <w:rFonts w:cs="Times New Roman"/>
          <w:szCs w:val="22"/>
        </w:rPr>
        <w:t>, u</w:t>
      </w:r>
      <w:r w:rsidR="003F5F95" w:rsidRPr="003F5F95">
        <w:rPr>
          <w:rFonts w:cs="Times New Roman"/>
          <w:szCs w:val="22"/>
        </w:rPr>
        <w:t xml:space="preserve">nder or </w:t>
      </w:r>
      <w:r w:rsidR="00D81499">
        <w:rPr>
          <w:rFonts w:cs="Times New Roman"/>
          <w:szCs w:val="22"/>
        </w:rPr>
        <w:t>u</w:t>
      </w:r>
      <w:r w:rsidR="003F5F95" w:rsidRPr="003F5F95">
        <w:rPr>
          <w:rFonts w:cs="Times New Roman"/>
          <w:szCs w:val="22"/>
        </w:rPr>
        <w:t>nemployed</w:t>
      </w:r>
      <w:r w:rsidR="00CF556B">
        <w:rPr>
          <w:rFonts w:cs="Times New Roman"/>
          <w:szCs w:val="22"/>
        </w:rPr>
        <w:t>,</w:t>
      </w:r>
      <w:r w:rsidR="00D81499">
        <w:rPr>
          <w:rFonts w:cs="Times New Roman"/>
          <w:szCs w:val="22"/>
        </w:rPr>
        <w:t xml:space="preserve"> or s</w:t>
      </w:r>
      <w:r w:rsidR="003F5F95" w:rsidRPr="003F5F95">
        <w:rPr>
          <w:rFonts w:cs="Times New Roman"/>
          <w:szCs w:val="22"/>
        </w:rPr>
        <w:t>elf</w:t>
      </w:r>
      <w:r w:rsidR="00D81499">
        <w:rPr>
          <w:rFonts w:cs="Times New Roman"/>
          <w:szCs w:val="22"/>
        </w:rPr>
        <w:t>-e</w:t>
      </w:r>
      <w:r w:rsidR="003F5F95" w:rsidRPr="003F5F95">
        <w:rPr>
          <w:rFonts w:cs="Times New Roman"/>
          <w:szCs w:val="22"/>
        </w:rPr>
        <w:t>mployed</w:t>
      </w:r>
      <w:r w:rsidR="00D81499">
        <w:rPr>
          <w:rFonts w:cs="Times New Roman"/>
          <w:szCs w:val="22"/>
        </w:rPr>
        <w:t>.</w:t>
      </w:r>
      <w:r w:rsidR="003F5F95" w:rsidRPr="003F5F95">
        <w:rPr>
          <w:rFonts w:cs="Times New Roman"/>
          <w:szCs w:val="22"/>
        </w:rPr>
        <w:t xml:space="preserve"> </w:t>
      </w:r>
    </w:p>
    <w:p w:rsidR="003F5F95" w:rsidRPr="003F5F95" w:rsidRDefault="00DE400B" w:rsidP="003F5F95">
      <w:pPr>
        <w:jc w:val="both"/>
        <w:rPr>
          <w:rFonts w:cs="Times New Roman"/>
          <w:szCs w:val="22"/>
        </w:rPr>
      </w:pPr>
      <w:r>
        <w:rPr>
          <w:rFonts w:cs="Times New Roman"/>
          <w:szCs w:val="22"/>
        </w:rPr>
        <w:t>7</w:t>
      </w:r>
      <w:r w:rsidR="003F5F95" w:rsidRPr="003F5F95">
        <w:rPr>
          <w:rFonts w:cs="Times New Roman"/>
          <w:szCs w:val="22"/>
        </w:rPr>
        <w:t>. For program</w:t>
      </w:r>
      <w:r w:rsidR="00CF556B">
        <w:rPr>
          <w:rFonts w:cs="Times New Roman"/>
          <w:szCs w:val="22"/>
        </w:rPr>
        <w:t>me</w:t>
      </w:r>
      <w:r w:rsidR="003F5F95" w:rsidRPr="003F5F95">
        <w:rPr>
          <w:rFonts w:cs="Times New Roman"/>
          <w:szCs w:val="22"/>
        </w:rPr>
        <w:t xml:space="preserve"> implementation </w:t>
      </w:r>
      <w:r w:rsidR="00CF556B">
        <w:rPr>
          <w:rFonts w:cs="Times New Roman"/>
          <w:szCs w:val="22"/>
        </w:rPr>
        <w:t>and</w:t>
      </w:r>
      <w:r w:rsidR="003F5F95" w:rsidRPr="003F5F95">
        <w:rPr>
          <w:rFonts w:cs="Times New Roman"/>
          <w:szCs w:val="22"/>
        </w:rPr>
        <w:t xml:space="preserve"> monitoring</w:t>
      </w:r>
      <w:r w:rsidR="00D81499">
        <w:rPr>
          <w:rFonts w:cs="Times New Roman"/>
          <w:szCs w:val="22"/>
        </w:rPr>
        <w:t>, the</w:t>
      </w:r>
      <w:r w:rsidR="003F5F95" w:rsidRPr="003F5F95">
        <w:rPr>
          <w:rFonts w:cs="Times New Roman"/>
          <w:szCs w:val="22"/>
        </w:rPr>
        <w:t xml:space="preserve"> </w:t>
      </w:r>
      <w:r w:rsidR="003F5F95" w:rsidRPr="00D12517">
        <w:rPr>
          <w:rFonts w:cs="Times New Roman"/>
          <w:b/>
          <w:bCs/>
          <w:i/>
          <w:iCs/>
          <w:szCs w:val="22"/>
        </w:rPr>
        <w:t>Labour d</w:t>
      </w:r>
      <w:r w:rsidR="00D12517">
        <w:rPr>
          <w:rFonts w:cs="Times New Roman"/>
          <w:b/>
          <w:bCs/>
          <w:i/>
          <w:iCs/>
          <w:szCs w:val="22"/>
        </w:rPr>
        <w:t>epartment should have a centre acting as a single window</w:t>
      </w:r>
      <w:r w:rsidR="003F5F95" w:rsidRPr="00D12517">
        <w:rPr>
          <w:rFonts w:cs="Times New Roman"/>
          <w:b/>
          <w:bCs/>
          <w:i/>
          <w:iCs/>
          <w:szCs w:val="22"/>
        </w:rPr>
        <w:t xml:space="preserve"> </w:t>
      </w:r>
      <w:r w:rsidR="003F5F95" w:rsidRPr="003F5F95">
        <w:rPr>
          <w:rFonts w:cs="Times New Roman"/>
          <w:szCs w:val="22"/>
        </w:rPr>
        <w:t>at every election booth</w:t>
      </w:r>
      <w:r w:rsidR="00CF556B">
        <w:rPr>
          <w:rFonts w:cs="Times New Roman"/>
          <w:szCs w:val="22"/>
        </w:rPr>
        <w:t xml:space="preserve"> / block</w:t>
      </w:r>
      <w:r w:rsidR="003F5F95" w:rsidRPr="003F5F95">
        <w:rPr>
          <w:rFonts w:cs="Times New Roman"/>
          <w:szCs w:val="22"/>
        </w:rPr>
        <w:t xml:space="preserve"> level</w:t>
      </w:r>
      <w:r w:rsidR="00CF556B">
        <w:rPr>
          <w:rFonts w:cs="Times New Roman"/>
          <w:szCs w:val="22"/>
        </w:rPr>
        <w:t>,</w:t>
      </w:r>
      <w:r w:rsidR="003F5F95" w:rsidRPr="003F5F95">
        <w:rPr>
          <w:rFonts w:cs="Times New Roman"/>
          <w:szCs w:val="22"/>
        </w:rPr>
        <w:t xml:space="preserve"> where anyone who is </w:t>
      </w:r>
      <w:r w:rsidR="00CF556B">
        <w:rPr>
          <w:rFonts w:cs="Times New Roman"/>
          <w:szCs w:val="22"/>
        </w:rPr>
        <w:t xml:space="preserve">an </w:t>
      </w:r>
      <w:r w:rsidR="003F5F95" w:rsidRPr="003F5F95">
        <w:rPr>
          <w:rFonts w:cs="Times New Roman"/>
          <w:szCs w:val="22"/>
        </w:rPr>
        <w:t>adult and willing to work can get registered</w:t>
      </w:r>
      <w:r w:rsidR="00CF556B">
        <w:rPr>
          <w:rFonts w:cs="Times New Roman"/>
          <w:szCs w:val="22"/>
        </w:rPr>
        <w:t>.</w:t>
      </w:r>
      <w:r w:rsidR="003F5F95" w:rsidRPr="003F5F95">
        <w:rPr>
          <w:rFonts w:cs="Times New Roman"/>
          <w:szCs w:val="22"/>
        </w:rPr>
        <w:t xml:space="preserve"> </w:t>
      </w:r>
      <w:r w:rsidR="00CF556B">
        <w:rPr>
          <w:rFonts w:cs="Times New Roman"/>
          <w:szCs w:val="22"/>
        </w:rPr>
        <w:t>Such</w:t>
      </w:r>
      <w:r w:rsidR="003F5F95" w:rsidRPr="003F5F95">
        <w:rPr>
          <w:rFonts w:cs="Times New Roman"/>
          <w:szCs w:val="22"/>
        </w:rPr>
        <w:t xml:space="preserve"> centre</w:t>
      </w:r>
      <w:r w:rsidR="00CF556B">
        <w:rPr>
          <w:rFonts w:cs="Times New Roman"/>
          <w:szCs w:val="22"/>
        </w:rPr>
        <w:t>s</w:t>
      </w:r>
      <w:r w:rsidR="003F5F95" w:rsidRPr="003F5F95">
        <w:rPr>
          <w:rFonts w:cs="Times New Roman"/>
          <w:szCs w:val="22"/>
        </w:rPr>
        <w:t xml:space="preserve"> will have the responsibility to do a regular stu</w:t>
      </w:r>
      <w:r w:rsidR="00CF556B">
        <w:rPr>
          <w:rFonts w:cs="Times New Roman"/>
          <w:szCs w:val="22"/>
        </w:rPr>
        <w:t>dy of employment scenario and socially productive employment opportunities at their</w:t>
      </w:r>
      <w:r w:rsidR="003F5F95" w:rsidRPr="003F5F95">
        <w:rPr>
          <w:rFonts w:cs="Times New Roman"/>
          <w:szCs w:val="22"/>
        </w:rPr>
        <w:t xml:space="preserve"> level</w:t>
      </w:r>
      <w:r w:rsidR="00D81499">
        <w:rPr>
          <w:rFonts w:cs="Times New Roman"/>
          <w:szCs w:val="22"/>
        </w:rPr>
        <w:t>.</w:t>
      </w:r>
    </w:p>
    <w:p w:rsidR="003F5F95" w:rsidRPr="003F5F95" w:rsidRDefault="00DE400B" w:rsidP="003F5F95">
      <w:pPr>
        <w:jc w:val="both"/>
        <w:rPr>
          <w:rFonts w:cs="Times New Roman"/>
          <w:szCs w:val="22"/>
        </w:rPr>
      </w:pPr>
      <w:r>
        <w:rPr>
          <w:rFonts w:cs="Times New Roman"/>
          <w:szCs w:val="22"/>
        </w:rPr>
        <w:t>8</w:t>
      </w:r>
      <w:r w:rsidR="003F5F95" w:rsidRPr="003F5F95">
        <w:rPr>
          <w:rFonts w:cs="Times New Roman"/>
          <w:szCs w:val="22"/>
        </w:rPr>
        <w:t xml:space="preserve">. </w:t>
      </w:r>
      <w:r w:rsidR="00CF556B" w:rsidRPr="00D12517">
        <w:rPr>
          <w:rFonts w:cs="Times New Roman"/>
          <w:b/>
          <w:bCs/>
          <w:i/>
          <w:iCs/>
          <w:szCs w:val="22"/>
        </w:rPr>
        <w:t xml:space="preserve">Participatory </w:t>
      </w:r>
      <w:r w:rsidR="003F5F95" w:rsidRPr="00D12517">
        <w:rPr>
          <w:rFonts w:cs="Times New Roman"/>
          <w:b/>
          <w:bCs/>
          <w:i/>
          <w:iCs/>
          <w:szCs w:val="22"/>
        </w:rPr>
        <w:t>Councils sh</w:t>
      </w:r>
      <w:r w:rsidR="00CF556B" w:rsidRPr="00D12517">
        <w:rPr>
          <w:rFonts w:cs="Times New Roman"/>
          <w:b/>
          <w:bCs/>
          <w:i/>
          <w:iCs/>
          <w:szCs w:val="22"/>
        </w:rPr>
        <w:t>ould be established</w:t>
      </w:r>
      <w:r w:rsidR="00CF556B">
        <w:rPr>
          <w:rFonts w:cs="Times New Roman"/>
          <w:szCs w:val="22"/>
        </w:rPr>
        <w:t xml:space="preserve"> at Central and</w:t>
      </w:r>
      <w:r w:rsidR="003F5F95" w:rsidRPr="003F5F95">
        <w:rPr>
          <w:rFonts w:cs="Times New Roman"/>
          <w:szCs w:val="22"/>
        </w:rPr>
        <w:t xml:space="preserve"> State Labour ministries that </w:t>
      </w:r>
      <w:r w:rsidR="00CF556B">
        <w:rPr>
          <w:rFonts w:cs="Times New Roman"/>
          <w:szCs w:val="22"/>
        </w:rPr>
        <w:t>oversee</w:t>
      </w:r>
      <w:r w:rsidR="003F5F95" w:rsidRPr="003F5F95">
        <w:rPr>
          <w:rFonts w:cs="Times New Roman"/>
          <w:szCs w:val="22"/>
        </w:rPr>
        <w:t xml:space="preserve"> the programs; number of government representatives in these cou</w:t>
      </w:r>
      <w:r w:rsidR="00CF556B">
        <w:rPr>
          <w:rFonts w:cs="Times New Roman"/>
          <w:szCs w:val="22"/>
        </w:rPr>
        <w:t>ncils should not be more than one-third</w:t>
      </w:r>
      <w:r w:rsidR="003F5F95" w:rsidRPr="003F5F95">
        <w:rPr>
          <w:rFonts w:cs="Times New Roman"/>
          <w:szCs w:val="22"/>
        </w:rPr>
        <w:t xml:space="preserve"> and labour representa</w:t>
      </w:r>
      <w:r w:rsidR="00CF556B">
        <w:rPr>
          <w:rFonts w:cs="Times New Roman"/>
          <w:szCs w:val="22"/>
        </w:rPr>
        <w:t>tives should not be less than two-thirds</w:t>
      </w:r>
      <w:r w:rsidR="00D81499">
        <w:rPr>
          <w:rFonts w:cs="Times New Roman"/>
          <w:szCs w:val="22"/>
        </w:rPr>
        <w:t>.</w:t>
      </w:r>
      <w:r w:rsidR="00CF556B">
        <w:rPr>
          <w:rFonts w:cs="Times New Roman"/>
          <w:szCs w:val="22"/>
        </w:rPr>
        <w:t xml:space="preserve"> </w:t>
      </w:r>
      <w:r w:rsidR="003F5F95" w:rsidRPr="003F5F95">
        <w:rPr>
          <w:rFonts w:cs="Times New Roman"/>
          <w:szCs w:val="22"/>
        </w:rPr>
        <w:t>To monitor the programmes</w:t>
      </w:r>
      <w:r w:rsidR="009F706B">
        <w:rPr>
          <w:rFonts w:cs="Times New Roman"/>
          <w:szCs w:val="22"/>
        </w:rPr>
        <w:t>,</w:t>
      </w:r>
      <w:r w:rsidR="003F5F95" w:rsidRPr="003F5F95">
        <w:rPr>
          <w:rFonts w:cs="Times New Roman"/>
          <w:szCs w:val="22"/>
        </w:rPr>
        <w:t xml:space="preserve"> </w:t>
      </w:r>
      <w:r w:rsidR="003F5F95" w:rsidRPr="00D12517">
        <w:rPr>
          <w:rFonts w:cs="Times New Roman"/>
          <w:b/>
          <w:bCs/>
          <w:i/>
          <w:iCs/>
          <w:szCs w:val="22"/>
        </w:rPr>
        <w:t xml:space="preserve">Labour Monitoring Committees </w:t>
      </w:r>
      <w:r w:rsidR="003F5F95" w:rsidRPr="003F5F95">
        <w:rPr>
          <w:rFonts w:cs="Times New Roman"/>
          <w:szCs w:val="22"/>
        </w:rPr>
        <w:t xml:space="preserve">should be formed </w:t>
      </w:r>
      <w:r w:rsidR="00CF556B">
        <w:rPr>
          <w:rFonts w:cs="Times New Roman"/>
          <w:szCs w:val="22"/>
        </w:rPr>
        <w:t>at the level of</w:t>
      </w:r>
      <w:r w:rsidR="003F5F95" w:rsidRPr="003F5F95">
        <w:rPr>
          <w:rFonts w:cs="Times New Roman"/>
          <w:szCs w:val="22"/>
        </w:rPr>
        <w:t xml:space="preserve"> every Gram sabha &amp; Mohalla sabha</w:t>
      </w:r>
      <w:r w:rsidR="00D81499">
        <w:rPr>
          <w:rFonts w:cs="Times New Roman"/>
          <w:szCs w:val="22"/>
        </w:rPr>
        <w:t>.</w:t>
      </w:r>
    </w:p>
    <w:p w:rsidR="003F5F95" w:rsidRPr="003F5F95" w:rsidRDefault="00DE400B" w:rsidP="003F5F95">
      <w:pPr>
        <w:jc w:val="both"/>
        <w:rPr>
          <w:rFonts w:cs="Times New Roman"/>
          <w:szCs w:val="22"/>
        </w:rPr>
      </w:pPr>
      <w:r>
        <w:rPr>
          <w:rFonts w:cs="Times New Roman"/>
          <w:szCs w:val="22"/>
        </w:rPr>
        <w:t>9</w:t>
      </w:r>
      <w:r w:rsidR="00CF556B">
        <w:rPr>
          <w:rFonts w:cs="Times New Roman"/>
          <w:szCs w:val="22"/>
        </w:rPr>
        <w:t xml:space="preserve">. The </w:t>
      </w:r>
      <w:r w:rsidR="00CF556B" w:rsidRPr="00D12517">
        <w:rPr>
          <w:rFonts w:cs="Times New Roman"/>
          <w:b/>
          <w:bCs/>
          <w:i/>
          <w:iCs/>
          <w:szCs w:val="22"/>
        </w:rPr>
        <w:t>vacant posts</w:t>
      </w:r>
      <w:r w:rsidR="003F5F95" w:rsidRPr="00D12517">
        <w:rPr>
          <w:rFonts w:cs="Times New Roman"/>
          <w:b/>
          <w:bCs/>
          <w:i/>
          <w:iCs/>
          <w:szCs w:val="22"/>
        </w:rPr>
        <w:t xml:space="preserve"> </w:t>
      </w:r>
      <w:r w:rsidR="00CF556B" w:rsidRPr="00D12517">
        <w:rPr>
          <w:rFonts w:cs="Times New Roman"/>
          <w:b/>
          <w:bCs/>
          <w:i/>
          <w:iCs/>
          <w:szCs w:val="22"/>
        </w:rPr>
        <w:t>in</w:t>
      </w:r>
      <w:r w:rsidR="003F5F95" w:rsidRPr="00D12517">
        <w:rPr>
          <w:rFonts w:cs="Times New Roman"/>
          <w:b/>
          <w:bCs/>
          <w:i/>
          <w:iCs/>
          <w:szCs w:val="22"/>
        </w:rPr>
        <w:t xml:space="preserve"> the labour department should be immediately filled</w:t>
      </w:r>
      <w:r w:rsidR="003F5F95" w:rsidRPr="003F5F95">
        <w:rPr>
          <w:rFonts w:cs="Times New Roman"/>
          <w:szCs w:val="22"/>
        </w:rPr>
        <w:t xml:space="preserve"> by lifting the embargo on government recruitment. </w:t>
      </w:r>
    </w:p>
    <w:p w:rsidR="009F706B" w:rsidRDefault="00DE400B" w:rsidP="009F706B">
      <w:pPr>
        <w:jc w:val="both"/>
        <w:rPr>
          <w:rFonts w:cs="Times New Roman"/>
          <w:szCs w:val="22"/>
        </w:rPr>
      </w:pPr>
      <w:r>
        <w:rPr>
          <w:rFonts w:cs="Times New Roman"/>
          <w:szCs w:val="22"/>
        </w:rPr>
        <w:t>10</w:t>
      </w:r>
      <w:r w:rsidR="003F5F95" w:rsidRPr="003F5F95">
        <w:rPr>
          <w:rFonts w:cs="Times New Roman"/>
          <w:szCs w:val="22"/>
        </w:rPr>
        <w:t xml:space="preserve">. </w:t>
      </w:r>
      <w:r w:rsidR="003F5F95" w:rsidRPr="00D12517">
        <w:rPr>
          <w:rFonts w:cs="Times New Roman"/>
          <w:b/>
          <w:bCs/>
          <w:i/>
          <w:iCs/>
          <w:szCs w:val="22"/>
        </w:rPr>
        <w:t xml:space="preserve">Suitable </w:t>
      </w:r>
      <w:r w:rsidR="00CF556B" w:rsidRPr="00D12517">
        <w:rPr>
          <w:rFonts w:cs="Times New Roman"/>
          <w:b/>
          <w:bCs/>
          <w:i/>
          <w:iCs/>
          <w:szCs w:val="22"/>
        </w:rPr>
        <w:t>and</w:t>
      </w:r>
      <w:r w:rsidR="003F5F95" w:rsidRPr="00D12517">
        <w:rPr>
          <w:rFonts w:cs="Times New Roman"/>
          <w:b/>
          <w:bCs/>
          <w:i/>
          <w:iCs/>
          <w:szCs w:val="22"/>
        </w:rPr>
        <w:t xml:space="preserve"> safe working environment </w:t>
      </w:r>
      <w:r w:rsidR="00CF556B" w:rsidRPr="00D12517">
        <w:rPr>
          <w:rFonts w:cs="Times New Roman"/>
          <w:b/>
          <w:bCs/>
          <w:i/>
          <w:iCs/>
          <w:szCs w:val="22"/>
        </w:rPr>
        <w:t xml:space="preserve">should be </w:t>
      </w:r>
      <w:r w:rsidR="003F5F95" w:rsidRPr="00D12517">
        <w:rPr>
          <w:rFonts w:cs="Times New Roman"/>
          <w:b/>
          <w:bCs/>
          <w:i/>
          <w:iCs/>
          <w:szCs w:val="22"/>
        </w:rPr>
        <w:t>ensur</w:t>
      </w:r>
      <w:r w:rsidR="00CF556B" w:rsidRPr="00D12517">
        <w:rPr>
          <w:rFonts w:cs="Times New Roman"/>
          <w:b/>
          <w:bCs/>
          <w:i/>
          <w:iCs/>
          <w:szCs w:val="22"/>
        </w:rPr>
        <w:t>ed</w:t>
      </w:r>
      <w:r w:rsidR="00CF556B">
        <w:rPr>
          <w:rFonts w:cs="Times New Roman"/>
          <w:szCs w:val="22"/>
        </w:rPr>
        <w:t xml:space="preserve"> with</w:t>
      </w:r>
      <w:r w:rsidR="003F5F95" w:rsidRPr="003F5F95">
        <w:rPr>
          <w:rFonts w:cs="Times New Roman"/>
          <w:szCs w:val="22"/>
        </w:rPr>
        <w:t xml:space="preserve"> all </w:t>
      </w:r>
      <w:r w:rsidR="009F706B">
        <w:rPr>
          <w:rFonts w:cs="Times New Roman"/>
          <w:szCs w:val="22"/>
        </w:rPr>
        <w:t>necessary</w:t>
      </w:r>
      <w:r w:rsidR="003F5F95" w:rsidRPr="003F5F95">
        <w:rPr>
          <w:rFonts w:cs="Times New Roman"/>
          <w:szCs w:val="22"/>
        </w:rPr>
        <w:t xml:space="preserve"> facilities like drinking water, sanitation, canteen, health centres, crèche</w:t>
      </w:r>
      <w:r w:rsidR="009F706B">
        <w:rPr>
          <w:rFonts w:cs="Times New Roman"/>
          <w:szCs w:val="22"/>
        </w:rPr>
        <w:t>s</w:t>
      </w:r>
      <w:r w:rsidR="003F5F95" w:rsidRPr="003F5F95">
        <w:rPr>
          <w:rFonts w:cs="Times New Roman"/>
          <w:szCs w:val="22"/>
        </w:rPr>
        <w:t>, etc.</w:t>
      </w:r>
      <w:r w:rsidR="00447214" w:rsidRPr="00447214">
        <w:rPr>
          <w:rFonts w:cs="Times New Roman"/>
          <w:szCs w:val="22"/>
        </w:rPr>
        <w:t xml:space="preserve"> </w:t>
      </w:r>
      <w:r w:rsidR="00447214" w:rsidRPr="003F5F95">
        <w:rPr>
          <w:rFonts w:cs="Times New Roman"/>
          <w:szCs w:val="22"/>
        </w:rPr>
        <w:t>Crèche</w:t>
      </w:r>
      <w:r w:rsidR="00447214">
        <w:rPr>
          <w:rFonts w:cs="Times New Roman"/>
          <w:szCs w:val="22"/>
        </w:rPr>
        <w:t>s</w:t>
      </w:r>
      <w:r w:rsidR="00447214" w:rsidRPr="003F5F95">
        <w:rPr>
          <w:rFonts w:cs="Times New Roman"/>
          <w:szCs w:val="22"/>
        </w:rPr>
        <w:t xml:space="preserve"> should be available at the worksite</w:t>
      </w:r>
      <w:r w:rsidR="00447214">
        <w:rPr>
          <w:rFonts w:cs="Times New Roman"/>
          <w:szCs w:val="22"/>
        </w:rPr>
        <w:t>,</w:t>
      </w:r>
      <w:r w:rsidR="00447214" w:rsidRPr="003F5F95">
        <w:rPr>
          <w:rFonts w:cs="Times New Roman"/>
          <w:szCs w:val="22"/>
        </w:rPr>
        <w:t xml:space="preserve"> and in the event of workers movement across work places</w:t>
      </w:r>
      <w:r w:rsidR="00447214">
        <w:rPr>
          <w:rFonts w:cs="Times New Roman"/>
          <w:szCs w:val="22"/>
        </w:rPr>
        <w:t>,</w:t>
      </w:r>
      <w:r w:rsidR="00447214" w:rsidRPr="003F5F95">
        <w:rPr>
          <w:rFonts w:cs="Times New Roman"/>
          <w:szCs w:val="22"/>
        </w:rPr>
        <w:t xml:space="preserve"> provisions to ensure the continuity of </w:t>
      </w:r>
      <w:r w:rsidR="00447214">
        <w:rPr>
          <w:rFonts w:cs="Times New Roman"/>
          <w:szCs w:val="22"/>
        </w:rPr>
        <w:t xml:space="preserve">care of </w:t>
      </w:r>
      <w:r w:rsidR="00447214" w:rsidRPr="003F5F95">
        <w:rPr>
          <w:rFonts w:cs="Times New Roman"/>
          <w:szCs w:val="22"/>
        </w:rPr>
        <w:t>the children should be ensured.</w:t>
      </w:r>
    </w:p>
    <w:p w:rsidR="004A01B5" w:rsidRPr="004A01B5" w:rsidRDefault="00025AD1" w:rsidP="004A01B5">
      <w:pPr>
        <w:rPr>
          <w:rFonts w:ascii="Bookman Old Style" w:hAnsi="Bookman Old Style"/>
          <w:b/>
          <w:bCs/>
          <w:sz w:val="28"/>
          <w:szCs w:val="28"/>
          <w:u w:val="single"/>
        </w:rPr>
      </w:pPr>
      <w:r>
        <w:pict>
          <v:rect id="_x0000_i1031" style="width:0;height:1.5pt" o:hralign="center" o:hrstd="t" o:hr="t" fillcolor="#a0a0a0" stroked="f"/>
        </w:pict>
      </w:r>
    </w:p>
    <w:p w:rsidR="00D45379" w:rsidRPr="004A01B5" w:rsidRDefault="00D45379" w:rsidP="004A01B5">
      <w:pPr>
        <w:pStyle w:val="ListParagraph"/>
        <w:numPr>
          <w:ilvl w:val="0"/>
          <w:numId w:val="19"/>
        </w:numPr>
        <w:ind w:left="284" w:hanging="426"/>
        <w:jc w:val="center"/>
        <w:rPr>
          <w:rFonts w:ascii="Bookman Old Style" w:hAnsi="Bookman Old Style"/>
          <w:b/>
          <w:bCs/>
          <w:sz w:val="28"/>
          <w:szCs w:val="28"/>
          <w:u w:val="single"/>
        </w:rPr>
      </w:pPr>
      <w:r w:rsidRPr="004A01B5">
        <w:rPr>
          <w:rFonts w:ascii="Bookman Old Style" w:hAnsi="Bookman Old Style"/>
          <w:b/>
          <w:bCs/>
          <w:sz w:val="28"/>
          <w:szCs w:val="28"/>
          <w:u w:val="single"/>
        </w:rPr>
        <w:t xml:space="preserve">Deepening democracy, </w:t>
      </w:r>
      <w:r w:rsidR="000851CA">
        <w:rPr>
          <w:rFonts w:ascii="Bookman Old Style" w:hAnsi="Bookman Old Style"/>
          <w:b/>
          <w:bCs/>
          <w:sz w:val="28"/>
          <w:szCs w:val="28"/>
          <w:u w:val="single"/>
        </w:rPr>
        <w:t>promot</w:t>
      </w:r>
      <w:r w:rsidRPr="004A01B5">
        <w:rPr>
          <w:rFonts w:ascii="Bookman Old Style" w:hAnsi="Bookman Old Style"/>
          <w:b/>
          <w:bCs/>
          <w:sz w:val="28"/>
          <w:szCs w:val="28"/>
          <w:u w:val="single"/>
        </w:rPr>
        <w:t xml:space="preserve">ing </w:t>
      </w:r>
      <w:r w:rsidR="000742F7">
        <w:rPr>
          <w:rFonts w:ascii="Bookman Old Style" w:hAnsi="Bookman Old Style"/>
          <w:b/>
          <w:bCs/>
          <w:sz w:val="28"/>
          <w:szCs w:val="28"/>
          <w:u w:val="single"/>
        </w:rPr>
        <w:t>secularism</w:t>
      </w:r>
      <w:r w:rsidRPr="004A01B5">
        <w:rPr>
          <w:rFonts w:ascii="Bookman Old Style" w:hAnsi="Bookman Old Style"/>
          <w:b/>
          <w:bCs/>
          <w:sz w:val="28"/>
          <w:szCs w:val="28"/>
          <w:u w:val="single"/>
        </w:rPr>
        <w:t>, ensuring social equity and justice</w:t>
      </w:r>
    </w:p>
    <w:p w:rsidR="004A01B5" w:rsidRPr="004A01B5" w:rsidRDefault="00025AD1" w:rsidP="004A01B5">
      <w:pPr>
        <w:rPr>
          <w:rFonts w:ascii="Bookman Old Style" w:hAnsi="Bookman Old Style"/>
          <w:b/>
          <w:bCs/>
          <w:sz w:val="28"/>
          <w:szCs w:val="28"/>
          <w:u w:val="single"/>
        </w:rPr>
      </w:pPr>
      <w:r>
        <w:pict>
          <v:rect id="_x0000_i1032" style="width:0;height:1.5pt" o:hralign="center" o:hrstd="t" o:hr="t" fillcolor="#a0a0a0" stroked="f"/>
        </w:pict>
      </w:r>
    </w:p>
    <w:p w:rsidR="00DF6505" w:rsidRDefault="00DF6505" w:rsidP="004A01B5">
      <w:pPr>
        <w:jc w:val="both"/>
        <w:rPr>
          <w:szCs w:val="22"/>
        </w:rPr>
      </w:pPr>
      <w:r>
        <w:rPr>
          <w:szCs w:val="22"/>
        </w:rPr>
        <w:t xml:space="preserve">To push through its aggressive agenda of corporate-dominated ‘economic growth’, the ruling elite today needs to both suppress and divide all </w:t>
      </w:r>
      <w:r w:rsidR="00935AFE">
        <w:rPr>
          <w:szCs w:val="22"/>
        </w:rPr>
        <w:t xml:space="preserve">potential </w:t>
      </w:r>
      <w:r>
        <w:rPr>
          <w:szCs w:val="22"/>
        </w:rPr>
        <w:t xml:space="preserve">sources of opposition. This is being done both at the political level through various agencies of the state, and at the social level by ‘manufacturing consent’ around a majoritarian programme that would stifle dissenting voices. The corporate sector-led economic elite, the powerful repressive forces of the Indian state, and traditional patriarchal and caste elites consolidated under the ‘Hindutva’ banner are today </w:t>
      </w:r>
      <w:r w:rsidRPr="00DF6505">
        <w:rPr>
          <w:b/>
          <w:bCs/>
          <w:i/>
          <w:iCs/>
          <w:szCs w:val="22"/>
        </w:rPr>
        <w:t>converging economic, political and social domination as never before in Indian history</w:t>
      </w:r>
      <w:r>
        <w:rPr>
          <w:szCs w:val="22"/>
        </w:rPr>
        <w:t xml:space="preserve">. The aim is to usher in a ‘corporatist’ regime in all senses of the word. The answer on behalf of the majority working people and oppressed populations will have </w:t>
      </w:r>
      <w:r>
        <w:rPr>
          <w:szCs w:val="22"/>
        </w:rPr>
        <w:lastRenderedPageBreak/>
        <w:t xml:space="preserve">to be given </w:t>
      </w:r>
      <w:r w:rsidR="00987083">
        <w:rPr>
          <w:szCs w:val="22"/>
        </w:rPr>
        <w:t xml:space="preserve">powerfully </w:t>
      </w:r>
      <w:r>
        <w:rPr>
          <w:szCs w:val="22"/>
        </w:rPr>
        <w:t xml:space="preserve">at multiple levels, yet </w:t>
      </w:r>
      <w:r w:rsidR="00987083">
        <w:rPr>
          <w:szCs w:val="22"/>
        </w:rPr>
        <w:t>these responses</w:t>
      </w:r>
      <w:r>
        <w:rPr>
          <w:szCs w:val="22"/>
        </w:rPr>
        <w:t xml:space="preserve"> </w:t>
      </w:r>
      <w:r w:rsidR="00987083">
        <w:rPr>
          <w:szCs w:val="22"/>
        </w:rPr>
        <w:t>will also need to move beyond being purely ‘reactive’,</w:t>
      </w:r>
      <w:r>
        <w:rPr>
          <w:szCs w:val="22"/>
        </w:rPr>
        <w:t xml:space="preserve"> </w:t>
      </w:r>
      <w:r w:rsidR="00D21357">
        <w:rPr>
          <w:szCs w:val="22"/>
        </w:rPr>
        <w:t>and would</w:t>
      </w:r>
      <w:r w:rsidR="00987083">
        <w:rPr>
          <w:szCs w:val="22"/>
        </w:rPr>
        <w:t xml:space="preserve"> need </w:t>
      </w:r>
      <w:r>
        <w:rPr>
          <w:szCs w:val="22"/>
        </w:rPr>
        <w:t>to be integrated</w:t>
      </w:r>
      <w:r w:rsidR="00987083">
        <w:rPr>
          <w:szCs w:val="22"/>
        </w:rPr>
        <w:t xml:space="preserve"> by proposing</w:t>
      </w:r>
      <w:r>
        <w:rPr>
          <w:szCs w:val="22"/>
        </w:rPr>
        <w:t xml:space="preserve"> a radically different vision of the future. </w:t>
      </w:r>
    </w:p>
    <w:p w:rsidR="00DF6505" w:rsidRPr="00DF6505" w:rsidRDefault="00DF6505" w:rsidP="004A01B5">
      <w:pPr>
        <w:jc w:val="both"/>
        <w:rPr>
          <w:b/>
          <w:bCs/>
          <w:szCs w:val="22"/>
        </w:rPr>
      </w:pPr>
      <w:r w:rsidRPr="00DF6505">
        <w:rPr>
          <w:b/>
          <w:bCs/>
          <w:szCs w:val="22"/>
        </w:rPr>
        <w:t>Defending democratic spaces, fighting to deepen democracy</w:t>
      </w:r>
    </w:p>
    <w:p w:rsidR="00B145B2" w:rsidRDefault="00DF6505" w:rsidP="004A01B5">
      <w:pPr>
        <w:jc w:val="both"/>
        <w:rPr>
          <w:szCs w:val="22"/>
        </w:rPr>
      </w:pPr>
      <w:r>
        <w:rPr>
          <w:szCs w:val="22"/>
        </w:rPr>
        <w:t>In this context, t</w:t>
      </w:r>
      <w:r w:rsidR="00D45379" w:rsidRPr="004A01B5">
        <w:rPr>
          <w:szCs w:val="22"/>
        </w:rPr>
        <w:t xml:space="preserve">oday an authoritarian political culture and hyper-concentration of political power </w:t>
      </w:r>
      <w:r>
        <w:rPr>
          <w:szCs w:val="22"/>
        </w:rPr>
        <w:t>are emerging as</w:t>
      </w:r>
      <w:r w:rsidR="00D45379" w:rsidRPr="004A01B5">
        <w:rPr>
          <w:szCs w:val="22"/>
        </w:rPr>
        <w:t xml:space="preserve"> major, growing threats to the basic democratic ethos of India. </w:t>
      </w:r>
      <w:r>
        <w:rPr>
          <w:szCs w:val="22"/>
        </w:rPr>
        <w:t xml:space="preserve">Various repressive measures and </w:t>
      </w:r>
      <w:r w:rsidR="00B145B2">
        <w:rPr>
          <w:szCs w:val="22"/>
        </w:rPr>
        <w:t xml:space="preserve">bodies are being readied to deal with existing and possible future dissent. </w:t>
      </w:r>
      <w:r w:rsidR="009E0208">
        <w:rPr>
          <w:szCs w:val="22"/>
        </w:rPr>
        <w:t xml:space="preserve">Under the banner of promoting ‘nationalism’, aggressive jingoism and further militarization of the sub-continent appear to be on the cards, with the possibility of military adventurism looming on the horizon. </w:t>
      </w:r>
      <w:r w:rsidR="00B145B2">
        <w:rPr>
          <w:szCs w:val="22"/>
        </w:rPr>
        <w:t>Bringing in ‘Hard Right’ officials at apex security bodies</w:t>
      </w:r>
      <w:r w:rsidR="00D21357">
        <w:rPr>
          <w:szCs w:val="22"/>
        </w:rPr>
        <w:t>, completely concentrating powers even within the political elite around the ‘supreme leader’,</w:t>
      </w:r>
      <w:r w:rsidR="00B145B2">
        <w:rPr>
          <w:szCs w:val="22"/>
        </w:rPr>
        <w:t xml:space="preserve"> </w:t>
      </w:r>
      <w:r w:rsidR="00D21357">
        <w:rPr>
          <w:szCs w:val="22"/>
        </w:rPr>
        <w:t>and</w:t>
      </w:r>
      <w:r w:rsidR="00B145B2">
        <w:rPr>
          <w:szCs w:val="22"/>
        </w:rPr>
        <w:t xml:space="preserve"> continuing highly repressive laws</w:t>
      </w:r>
      <w:r w:rsidR="00987083">
        <w:rPr>
          <w:szCs w:val="22"/>
        </w:rPr>
        <w:t xml:space="preserve"> like AFSPA is part of this</w:t>
      </w:r>
      <w:r w:rsidR="00B145B2">
        <w:rPr>
          <w:szCs w:val="22"/>
        </w:rPr>
        <w:t xml:space="preserve"> larger game plan. In this context, energetically and vocally defending </w:t>
      </w:r>
      <w:r w:rsidR="0089549A">
        <w:rPr>
          <w:szCs w:val="22"/>
        </w:rPr>
        <w:t xml:space="preserve">all existing </w:t>
      </w:r>
      <w:r w:rsidR="00B145B2">
        <w:rPr>
          <w:szCs w:val="22"/>
        </w:rPr>
        <w:t xml:space="preserve">democratic spaces and demanding repeal of various repressive laws </w:t>
      </w:r>
      <w:r w:rsidR="00D21357">
        <w:rPr>
          <w:szCs w:val="22"/>
        </w:rPr>
        <w:t>would continue to be</w:t>
      </w:r>
      <w:r w:rsidR="00B145B2">
        <w:rPr>
          <w:szCs w:val="22"/>
        </w:rPr>
        <w:t xml:space="preserve"> an important front of </w:t>
      </w:r>
      <w:r w:rsidR="00987083">
        <w:rPr>
          <w:szCs w:val="22"/>
        </w:rPr>
        <w:t xml:space="preserve">our </w:t>
      </w:r>
      <w:r w:rsidR="00B145B2">
        <w:rPr>
          <w:szCs w:val="22"/>
        </w:rPr>
        <w:t xml:space="preserve">struggle. </w:t>
      </w:r>
    </w:p>
    <w:p w:rsidR="00D45379" w:rsidRDefault="00B145B2" w:rsidP="004A01B5">
      <w:pPr>
        <w:jc w:val="both"/>
        <w:rPr>
          <w:szCs w:val="22"/>
        </w:rPr>
      </w:pPr>
      <w:r>
        <w:rPr>
          <w:szCs w:val="22"/>
        </w:rPr>
        <w:t>However, we need to stress that i</w:t>
      </w:r>
      <w:r w:rsidR="00D45379" w:rsidRPr="004A01B5">
        <w:rPr>
          <w:szCs w:val="22"/>
        </w:rPr>
        <w:t xml:space="preserve">nstead of constriction of democracy, what we need today is </w:t>
      </w:r>
      <w:r w:rsidR="0089549A">
        <w:rPr>
          <w:szCs w:val="22"/>
        </w:rPr>
        <w:t xml:space="preserve">the opposite: </w:t>
      </w:r>
      <w:r w:rsidR="00D45379" w:rsidRPr="004A01B5">
        <w:rPr>
          <w:szCs w:val="22"/>
        </w:rPr>
        <w:t xml:space="preserve">massive expansion and deepening of democracy, with </w:t>
      </w:r>
      <w:r w:rsidR="000C29A4">
        <w:rPr>
          <w:szCs w:val="22"/>
        </w:rPr>
        <w:t xml:space="preserve">political and economic </w:t>
      </w:r>
      <w:r w:rsidR="00D45379" w:rsidRPr="004A01B5">
        <w:rPr>
          <w:szCs w:val="22"/>
        </w:rPr>
        <w:t xml:space="preserve">powers being </w:t>
      </w:r>
      <w:r w:rsidR="00543355">
        <w:rPr>
          <w:szCs w:val="22"/>
        </w:rPr>
        <w:t xml:space="preserve">actively </w:t>
      </w:r>
      <w:r w:rsidR="00987083">
        <w:rPr>
          <w:szCs w:val="22"/>
        </w:rPr>
        <w:t>transferred</w:t>
      </w:r>
      <w:r w:rsidR="00D45379" w:rsidRPr="004A01B5">
        <w:rPr>
          <w:szCs w:val="22"/>
        </w:rPr>
        <w:t xml:space="preserve"> to communities and collectives of ordinary people in rural and urban areas.</w:t>
      </w:r>
      <w:r w:rsidR="00987083">
        <w:rPr>
          <w:szCs w:val="22"/>
        </w:rPr>
        <w:t xml:space="preserve"> Widespread popular discontent regarding lack of accountability, corruption and ineffectiveness of public services and public bodies is now being channelized into support for a ‘strong leader’ who would ‘set things right’ from the top. It is conceivable that </w:t>
      </w:r>
      <w:r w:rsidR="0089549A">
        <w:rPr>
          <w:szCs w:val="22"/>
        </w:rPr>
        <w:t xml:space="preserve">the </w:t>
      </w:r>
      <w:r w:rsidR="00987083">
        <w:rPr>
          <w:szCs w:val="22"/>
        </w:rPr>
        <w:t>petty corruption and</w:t>
      </w:r>
      <w:r w:rsidR="00E65D3F">
        <w:rPr>
          <w:szCs w:val="22"/>
        </w:rPr>
        <w:t xml:space="preserve"> certain gross inefficiencies at lower levels</w:t>
      </w:r>
      <w:r w:rsidR="00987083">
        <w:rPr>
          <w:szCs w:val="22"/>
        </w:rPr>
        <w:t xml:space="preserve"> will be clamped down to some extent, while </w:t>
      </w:r>
      <w:r w:rsidR="0089549A">
        <w:rPr>
          <w:szCs w:val="22"/>
        </w:rPr>
        <w:t>the ‘</w:t>
      </w:r>
      <w:r w:rsidR="00987083">
        <w:rPr>
          <w:szCs w:val="22"/>
        </w:rPr>
        <w:t>legal corruption</w:t>
      </w:r>
      <w:r w:rsidR="0089549A">
        <w:rPr>
          <w:szCs w:val="22"/>
        </w:rPr>
        <w:t>’</w:t>
      </w:r>
      <w:r w:rsidR="00987083">
        <w:rPr>
          <w:szCs w:val="22"/>
        </w:rPr>
        <w:t xml:space="preserve"> </w:t>
      </w:r>
      <w:r w:rsidR="0089549A">
        <w:rPr>
          <w:szCs w:val="22"/>
        </w:rPr>
        <w:t>based on</w:t>
      </w:r>
      <w:r w:rsidR="00987083">
        <w:rPr>
          <w:szCs w:val="22"/>
        </w:rPr>
        <w:t xml:space="preserve"> connivance between corporates and the state would be massively upscaled. </w:t>
      </w:r>
      <w:r w:rsidR="0089549A">
        <w:rPr>
          <w:szCs w:val="22"/>
        </w:rPr>
        <w:t>In this situation,</w:t>
      </w:r>
      <w:r w:rsidR="00504B49">
        <w:rPr>
          <w:szCs w:val="22"/>
        </w:rPr>
        <w:t xml:space="preserve"> demanding much </w:t>
      </w:r>
      <w:r w:rsidR="00D21357">
        <w:rPr>
          <w:szCs w:val="22"/>
        </w:rPr>
        <w:t>more effective</w:t>
      </w:r>
      <w:r w:rsidR="00504B49">
        <w:rPr>
          <w:szCs w:val="22"/>
        </w:rPr>
        <w:t xml:space="preserve"> bottom-up, community based accountability systems for all</w:t>
      </w:r>
      <w:r w:rsidR="00D21357">
        <w:rPr>
          <w:szCs w:val="22"/>
        </w:rPr>
        <w:t xml:space="preserve"> public bodies and services, accompanied</w:t>
      </w:r>
      <w:r w:rsidR="009E0208">
        <w:rPr>
          <w:szCs w:val="22"/>
        </w:rPr>
        <w:t xml:space="preserve"> </w:t>
      </w:r>
      <w:r w:rsidR="00D21357">
        <w:rPr>
          <w:szCs w:val="22"/>
        </w:rPr>
        <w:t>by genuine devolution of powers</w:t>
      </w:r>
      <w:r w:rsidR="00504B49">
        <w:rPr>
          <w:szCs w:val="22"/>
        </w:rPr>
        <w:t xml:space="preserve"> </w:t>
      </w:r>
      <w:r w:rsidR="00D21357">
        <w:rPr>
          <w:szCs w:val="22"/>
        </w:rPr>
        <w:t>and finances to enable</w:t>
      </w:r>
      <w:r w:rsidR="00504B49">
        <w:rPr>
          <w:szCs w:val="22"/>
        </w:rPr>
        <w:t xml:space="preserve"> people based planning and control of economic resources</w:t>
      </w:r>
      <w:r w:rsidR="00D21357">
        <w:rPr>
          <w:szCs w:val="22"/>
        </w:rPr>
        <w:t>,</w:t>
      </w:r>
      <w:r w:rsidR="00504B49">
        <w:rPr>
          <w:szCs w:val="22"/>
        </w:rPr>
        <w:t xml:space="preserve"> including natural resources</w:t>
      </w:r>
      <w:r w:rsidR="00D21357">
        <w:rPr>
          <w:szCs w:val="22"/>
        </w:rPr>
        <w:t xml:space="preserve">, </w:t>
      </w:r>
      <w:r w:rsidR="00742528">
        <w:rPr>
          <w:szCs w:val="22"/>
        </w:rPr>
        <w:t xml:space="preserve">by Gram sabhas and Mohalla sabhas </w:t>
      </w:r>
      <w:r w:rsidR="00D21357">
        <w:rPr>
          <w:szCs w:val="22"/>
        </w:rPr>
        <w:t>becomes essential</w:t>
      </w:r>
      <w:r w:rsidR="00504B49">
        <w:rPr>
          <w:szCs w:val="22"/>
        </w:rPr>
        <w:t>.</w:t>
      </w:r>
      <w:r w:rsidR="0089549A">
        <w:rPr>
          <w:szCs w:val="22"/>
        </w:rPr>
        <w:t xml:space="preserve"> </w:t>
      </w:r>
      <w:r w:rsidR="00B5083C">
        <w:rPr>
          <w:szCs w:val="22"/>
        </w:rPr>
        <w:t xml:space="preserve">While proposing such systems, it would be essential to ensure that these are developed in such a manner that historically oppressed sections such as women, Dalits, Adivasis, religious and ethnic minorities are </w:t>
      </w:r>
      <w:r w:rsidR="00543355">
        <w:rPr>
          <w:szCs w:val="22"/>
        </w:rPr>
        <w:t xml:space="preserve">actively </w:t>
      </w:r>
      <w:r w:rsidR="00B5083C">
        <w:rPr>
          <w:szCs w:val="22"/>
        </w:rPr>
        <w:t xml:space="preserve">involved in </w:t>
      </w:r>
      <w:r w:rsidR="00466425">
        <w:rPr>
          <w:szCs w:val="22"/>
        </w:rPr>
        <w:t xml:space="preserve">completely </w:t>
      </w:r>
      <w:r w:rsidR="00742528">
        <w:rPr>
          <w:szCs w:val="22"/>
        </w:rPr>
        <w:t xml:space="preserve">equitable manner in </w:t>
      </w:r>
      <w:r w:rsidR="00B5083C">
        <w:rPr>
          <w:szCs w:val="22"/>
        </w:rPr>
        <w:t>all decentralized</w:t>
      </w:r>
      <w:r w:rsidR="00543355">
        <w:rPr>
          <w:szCs w:val="22"/>
        </w:rPr>
        <w:t>, democratic</w:t>
      </w:r>
      <w:r w:rsidR="00B5083C">
        <w:rPr>
          <w:szCs w:val="22"/>
        </w:rPr>
        <w:t xml:space="preserve"> decision making and accountability processes.  </w:t>
      </w:r>
    </w:p>
    <w:p w:rsidR="00543355" w:rsidRPr="002F2797" w:rsidRDefault="002F2797" w:rsidP="004A01B5">
      <w:pPr>
        <w:jc w:val="both"/>
        <w:rPr>
          <w:b/>
          <w:bCs/>
          <w:szCs w:val="22"/>
        </w:rPr>
      </w:pPr>
      <w:r w:rsidRPr="002F2797">
        <w:rPr>
          <w:b/>
          <w:bCs/>
          <w:szCs w:val="22"/>
        </w:rPr>
        <w:t xml:space="preserve">No to Hindutva, yes to a </w:t>
      </w:r>
      <w:r w:rsidR="009E0208">
        <w:rPr>
          <w:b/>
          <w:bCs/>
          <w:szCs w:val="22"/>
        </w:rPr>
        <w:t xml:space="preserve">just and </w:t>
      </w:r>
      <w:r w:rsidRPr="002F2797">
        <w:rPr>
          <w:b/>
          <w:bCs/>
          <w:szCs w:val="22"/>
        </w:rPr>
        <w:t>genuinely secular future for India</w:t>
      </w:r>
    </w:p>
    <w:p w:rsidR="00D45379" w:rsidRDefault="00B8751A" w:rsidP="000C29A4">
      <w:pPr>
        <w:jc w:val="both"/>
        <w:rPr>
          <w:szCs w:val="22"/>
        </w:rPr>
      </w:pPr>
      <w:r>
        <w:rPr>
          <w:szCs w:val="22"/>
        </w:rPr>
        <w:t>Complementary and c</w:t>
      </w:r>
      <w:r w:rsidR="000C29A4">
        <w:rPr>
          <w:szCs w:val="22"/>
        </w:rPr>
        <w:t>losely l</w:t>
      </w:r>
      <w:r w:rsidR="00D45379" w:rsidRPr="000C29A4">
        <w:rPr>
          <w:szCs w:val="22"/>
        </w:rPr>
        <w:t xml:space="preserve">inked </w:t>
      </w:r>
      <w:r>
        <w:rPr>
          <w:szCs w:val="22"/>
        </w:rPr>
        <w:t xml:space="preserve">to </w:t>
      </w:r>
      <w:r w:rsidR="00D45379" w:rsidRPr="000C29A4">
        <w:rPr>
          <w:szCs w:val="22"/>
        </w:rPr>
        <w:t xml:space="preserve">the growing authoritarian trends </w:t>
      </w:r>
      <w:r w:rsidR="002F2797">
        <w:rPr>
          <w:szCs w:val="22"/>
        </w:rPr>
        <w:t xml:space="preserve">at political level, </w:t>
      </w:r>
      <w:r w:rsidR="00D45379" w:rsidRPr="000C29A4">
        <w:rPr>
          <w:szCs w:val="22"/>
        </w:rPr>
        <w:t xml:space="preserve">is </w:t>
      </w:r>
      <w:r w:rsidR="002F2797">
        <w:rPr>
          <w:szCs w:val="22"/>
        </w:rPr>
        <w:t xml:space="preserve">active orchestration of </w:t>
      </w:r>
      <w:r w:rsidR="00D45379" w:rsidRPr="000C29A4">
        <w:rPr>
          <w:szCs w:val="22"/>
        </w:rPr>
        <w:t>Hindutva majoritarianism</w:t>
      </w:r>
      <w:r w:rsidR="002F2797">
        <w:rPr>
          <w:szCs w:val="22"/>
        </w:rPr>
        <w:t xml:space="preserve"> at social level</w:t>
      </w:r>
      <w:r w:rsidR="00D45379" w:rsidRPr="000C29A4">
        <w:rPr>
          <w:szCs w:val="22"/>
        </w:rPr>
        <w:t>, which seek</w:t>
      </w:r>
      <w:r w:rsidR="002F2797">
        <w:rPr>
          <w:szCs w:val="22"/>
        </w:rPr>
        <w:t>s</w:t>
      </w:r>
      <w:r w:rsidR="00D45379" w:rsidRPr="000C29A4">
        <w:rPr>
          <w:szCs w:val="22"/>
        </w:rPr>
        <w:t xml:space="preserve"> to pose the </w:t>
      </w:r>
      <w:r w:rsidR="00024936">
        <w:rPr>
          <w:szCs w:val="22"/>
        </w:rPr>
        <w:t xml:space="preserve">social </w:t>
      </w:r>
      <w:r w:rsidR="00D45379" w:rsidRPr="000C29A4">
        <w:rPr>
          <w:szCs w:val="22"/>
        </w:rPr>
        <w:t xml:space="preserve">‘other’ </w:t>
      </w:r>
      <w:r w:rsidR="00024936">
        <w:rPr>
          <w:szCs w:val="22"/>
        </w:rPr>
        <w:t xml:space="preserve">(particularly Muslims) </w:t>
      </w:r>
      <w:r w:rsidR="00D45379" w:rsidRPr="000C29A4">
        <w:rPr>
          <w:szCs w:val="22"/>
        </w:rPr>
        <w:t xml:space="preserve">as the source of </w:t>
      </w:r>
      <w:r w:rsidR="002F2797">
        <w:rPr>
          <w:szCs w:val="22"/>
        </w:rPr>
        <w:t xml:space="preserve">all </w:t>
      </w:r>
      <w:r w:rsidR="00D45379" w:rsidRPr="000C29A4">
        <w:rPr>
          <w:szCs w:val="22"/>
        </w:rPr>
        <w:t xml:space="preserve">problems, </w:t>
      </w:r>
      <w:r>
        <w:rPr>
          <w:szCs w:val="22"/>
        </w:rPr>
        <w:t xml:space="preserve">while </w:t>
      </w:r>
      <w:r w:rsidR="00D45379" w:rsidRPr="000C29A4">
        <w:rPr>
          <w:szCs w:val="22"/>
        </w:rPr>
        <w:t>deflect</w:t>
      </w:r>
      <w:r>
        <w:rPr>
          <w:szCs w:val="22"/>
        </w:rPr>
        <w:t>ing</w:t>
      </w:r>
      <w:r w:rsidR="00D45379" w:rsidRPr="000C29A4">
        <w:rPr>
          <w:szCs w:val="22"/>
        </w:rPr>
        <w:t xml:space="preserve"> people’s discontent. An elite-driven, homogenized vision of ‘development’ and ‘nation’ </w:t>
      </w:r>
      <w:r>
        <w:rPr>
          <w:szCs w:val="22"/>
        </w:rPr>
        <w:t>will place</w:t>
      </w:r>
      <w:r w:rsidR="00D45379" w:rsidRPr="000C29A4">
        <w:rPr>
          <w:szCs w:val="22"/>
        </w:rPr>
        <w:t xml:space="preserve"> all those who may not agree with this vision, or may be socially, culturally different, in the category of ‘others’, who are likely to be branded as dangerous, subversive, even terrorists.</w:t>
      </w:r>
    </w:p>
    <w:p w:rsidR="00927205" w:rsidRDefault="006F4A92" w:rsidP="0031587B">
      <w:pPr>
        <w:jc w:val="both"/>
        <w:rPr>
          <w:szCs w:val="22"/>
        </w:rPr>
      </w:pPr>
      <w:r>
        <w:rPr>
          <w:szCs w:val="22"/>
        </w:rPr>
        <w:t xml:space="preserve">Here again, critiquing and </w:t>
      </w:r>
      <w:r w:rsidR="00A30F7E">
        <w:rPr>
          <w:szCs w:val="22"/>
        </w:rPr>
        <w:t xml:space="preserve">energetically </w:t>
      </w:r>
      <w:r>
        <w:rPr>
          <w:szCs w:val="22"/>
        </w:rPr>
        <w:t xml:space="preserve">opposing </w:t>
      </w:r>
      <w:r w:rsidR="0031587B">
        <w:rPr>
          <w:szCs w:val="22"/>
        </w:rPr>
        <w:t xml:space="preserve">the growing </w:t>
      </w:r>
      <w:r>
        <w:rPr>
          <w:szCs w:val="22"/>
        </w:rPr>
        <w:t xml:space="preserve">communalization of all public spaces – including of state bodies, educational institutions and </w:t>
      </w:r>
      <w:r w:rsidR="000851CA">
        <w:rPr>
          <w:szCs w:val="22"/>
        </w:rPr>
        <w:t xml:space="preserve">on </w:t>
      </w:r>
      <w:r w:rsidR="00A30F7E">
        <w:rPr>
          <w:szCs w:val="22"/>
        </w:rPr>
        <w:t>the cultural terrain – is a foremost task for all progressive social movements today. Yet this needs to be accompanied by p</w:t>
      </w:r>
      <w:r w:rsidR="000851CA">
        <w:rPr>
          <w:szCs w:val="22"/>
        </w:rPr>
        <w:t>r</w:t>
      </w:r>
      <w:r w:rsidR="00A30F7E">
        <w:rPr>
          <w:szCs w:val="22"/>
        </w:rPr>
        <w:t>o</w:t>
      </w:r>
      <w:r w:rsidR="000851CA">
        <w:rPr>
          <w:szCs w:val="22"/>
        </w:rPr>
        <w:t>po</w:t>
      </w:r>
      <w:r w:rsidR="00A30F7E">
        <w:rPr>
          <w:szCs w:val="22"/>
        </w:rPr>
        <w:t xml:space="preserve">sing a well-articulated, alternative social </w:t>
      </w:r>
      <w:r w:rsidR="000851CA">
        <w:rPr>
          <w:szCs w:val="22"/>
        </w:rPr>
        <w:t xml:space="preserve">vision that could capture the </w:t>
      </w:r>
      <w:r w:rsidR="00A30F7E">
        <w:rPr>
          <w:szCs w:val="22"/>
        </w:rPr>
        <w:t>imagi</w:t>
      </w:r>
      <w:r w:rsidR="0031587B">
        <w:rPr>
          <w:szCs w:val="22"/>
        </w:rPr>
        <w:t>nation</w:t>
      </w:r>
      <w:r w:rsidR="000851CA">
        <w:rPr>
          <w:szCs w:val="22"/>
        </w:rPr>
        <w:t xml:space="preserve"> of the majority of ordinary people</w:t>
      </w:r>
      <w:r w:rsidR="0031587B">
        <w:rPr>
          <w:szCs w:val="22"/>
        </w:rPr>
        <w:t xml:space="preserve">. We need </w:t>
      </w:r>
      <w:r w:rsidR="0031587B">
        <w:rPr>
          <w:szCs w:val="22"/>
        </w:rPr>
        <w:lastRenderedPageBreak/>
        <w:t xml:space="preserve">to </w:t>
      </w:r>
      <w:r w:rsidR="00391122">
        <w:rPr>
          <w:szCs w:val="22"/>
        </w:rPr>
        <w:t>reiterate</w:t>
      </w:r>
      <w:r w:rsidR="0031587B">
        <w:rPr>
          <w:szCs w:val="22"/>
        </w:rPr>
        <w:t xml:space="preserve"> that in modern history, fascism and </w:t>
      </w:r>
      <w:r w:rsidR="00391122">
        <w:rPr>
          <w:szCs w:val="22"/>
        </w:rPr>
        <w:t xml:space="preserve">aggressive </w:t>
      </w:r>
      <w:r w:rsidR="0031587B">
        <w:rPr>
          <w:szCs w:val="22"/>
        </w:rPr>
        <w:t>majoritarianism have never arisen in isolation; these have been forms of reorganizing hegemony by</w:t>
      </w:r>
      <w:r w:rsidR="004C7A87">
        <w:rPr>
          <w:szCs w:val="22"/>
        </w:rPr>
        <w:t xml:space="preserve"> the </w:t>
      </w:r>
      <w:r w:rsidR="0031587B">
        <w:rPr>
          <w:szCs w:val="22"/>
        </w:rPr>
        <w:t>elites, in periods of economic and political</w:t>
      </w:r>
      <w:r w:rsidR="00391122">
        <w:rPr>
          <w:szCs w:val="22"/>
        </w:rPr>
        <w:t xml:space="preserve"> crisis, offering a particularly repressive option to ‘resolve’ the crisis, which </w:t>
      </w:r>
      <w:r w:rsidR="000851CA">
        <w:rPr>
          <w:szCs w:val="22"/>
        </w:rPr>
        <w:t xml:space="preserve">nevertheless </w:t>
      </w:r>
      <w:r w:rsidR="00391122">
        <w:rPr>
          <w:szCs w:val="22"/>
        </w:rPr>
        <w:t xml:space="preserve">managed to generate significant popular support </w:t>
      </w:r>
      <w:r w:rsidR="00A0297B">
        <w:rPr>
          <w:szCs w:val="22"/>
        </w:rPr>
        <w:t xml:space="preserve">for at least some period </w:t>
      </w:r>
      <w:r w:rsidR="00391122">
        <w:rPr>
          <w:szCs w:val="22"/>
        </w:rPr>
        <w:t xml:space="preserve">in their time. </w:t>
      </w:r>
      <w:r w:rsidR="00927205">
        <w:rPr>
          <w:szCs w:val="22"/>
        </w:rPr>
        <w:t xml:space="preserve">Neoliberalism in its current aggressive version, in the time of global financial crisis and recession in the second decade of the twenty-first century, provides the context for orchestration of Hindutva in India today, and hence the struggle for a genuinely secular society </w:t>
      </w:r>
      <w:r w:rsidR="00941657">
        <w:rPr>
          <w:szCs w:val="22"/>
        </w:rPr>
        <w:t xml:space="preserve">in India </w:t>
      </w:r>
      <w:r w:rsidR="00927205">
        <w:rPr>
          <w:szCs w:val="22"/>
        </w:rPr>
        <w:t xml:space="preserve">will need to be organized and updated keeping this larger scenario in mind. </w:t>
      </w:r>
    </w:p>
    <w:p w:rsidR="00C5175E" w:rsidRDefault="0031587B" w:rsidP="0031587B">
      <w:pPr>
        <w:jc w:val="both"/>
        <w:rPr>
          <w:szCs w:val="22"/>
        </w:rPr>
      </w:pPr>
      <w:r>
        <w:rPr>
          <w:szCs w:val="22"/>
        </w:rPr>
        <w:t xml:space="preserve">Hence today as we </w:t>
      </w:r>
      <w:r w:rsidR="004C7A87">
        <w:rPr>
          <w:szCs w:val="22"/>
        </w:rPr>
        <w:t>argue for</w:t>
      </w:r>
      <w:r>
        <w:rPr>
          <w:szCs w:val="22"/>
        </w:rPr>
        <w:t xml:space="preserve"> secularism, we also need to </w:t>
      </w:r>
      <w:r w:rsidR="00391122">
        <w:rPr>
          <w:szCs w:val="22"/>
        </w:rPr>
        <w:t xml:space="preserve">powerfully pose people-centred options to move beyond the current crisis, while </w:t>
      </w:r>
      <w:r>
        <w:rPr>
          <w:szCs w:val="22"/>
        </w:rPr>
        <w:t>enter</w:t>
      </w:r>
      <w:r w:rsidR="00391122">
        <w:rPr>
          <w:szCs w:val="22"/>
        </w:rPr>
        <w:t>ing</w:t>
      </w:r>
      <w:r>
        <w:rPr>
          <w:szCs w:val="22"/>
        </w:rPr>
        <w:t xml:space="preserve"> into a broader dialogue about the future of India. </w:t>
      </w:r>
      <w:r w:rsidR="000851CA">
        <w:rPr>
          <w:szCs w:val="22"/>
        </w:rPr>
        <w:t xml:space="preserve">While aggressive Hindutva forces </w:t>
      </w:r>
      <w:r w:rsidR="00C141C0">
        <w:rPr>
          <w:szCs w:val="22"/>
        </w:rPr>
        <w:t xml:space="preserve">today are </w:t>
      </w:r>
      <w:r w:rsidR="000851CA">
        <w:rPr>
          <w:szCs w:val="22"/>
        </w:rPr>
        <w:t>mov</w:t>
      </w:r>
      <w:r w:rsidR="00C141C0">
        <w:rPr>
          <w:szCs w:val="22"/>
        </w:rPr>
        <w:t>ing</w:t>
      </w:r>
      <w:r w:rsidR="000851CA">
        <w:rPr>
          <w:szCs w:val="22"/>
        </w:rPr>
        <w:t xml:space="preserve"> to capture people’s minds by sowing the venom of hatred and divisiveness, we will need to capture people’s imagination through a</w:t>
      </w:r>
      <w:r w:rsidR="00C141C0">
        <w:rPr>
          <w:szCs w:val="22"/>
        </w:rPr>
        <w:t>n alternative</w:t>
      </w:r>
      <w:r w:rsidR="000851CA">
        <w:rPr>
          <w:szCs w:val="22"/>
        </w:rPr>
        <w:t xml:space="preserve"> vision that builds on myriad positive traditions, yet points to a new future. </w:t>
      </w:r>
      <w:r>
        <w:rPr>
          <w:szCs w:val="22"/>
        </w:rPr>
        <w:t xml:space="preserve">A genuine vision of secularism will need to be linked with a vision of substantive democracy at the political level, </w:t>
      </w:r>
      <w:r w:rsidR="004C7A87">
        <w:rPr>
          <w:szCs w:val="22"/>
        </w:rPr>
        <w:t xml:space="preserve">pluralism and egalitarian </w:t>
      </w:r>
      <w:r w:rsidR="00391122">
        <w:rPr>
          <w:szCs w:val="22"/>
        </w:rPr>
        <w:t xml:space="preserve">transformation </w:t>
      </w:r>
      <w:r w:rsidR="004C7A87">
        <w:rPr>
          <w:szCs w:val="22"/>
        </w:rPr>
        <w:t xml:space="preserve">at the social level, </w:t>
      </w:r>
      <w:r>
        <w:rPr>
          <w:szCs w:val="22"/>
        </w:rPr>
        <w:t>and economic justice at the material level.</w:t>
      </w:r>
      <w:r w:rsidR="004C7A87">
        <w:rPr>
          <w:szCs w:val="22"/>
        </w:rPr>
        <w:t xml:space="preserve"> We will need to draw upon India’s rich and diverse historical traditions of pluralism</w:t>
      </w:r>
      <w:r w:rsidR="00391122">
        <w:rPr>
          <w:szCs w:val="22"/>
        </w:rPr>
        <w:t>, challenge</w:t>
      </w:r>
      <w:r w:rsidR="00C5175E">
        <w:rPr>
          <w:szCs w:val="22"/>
        </w:rPr>
        <w:t>s</w:t>
      </w:r>
      <w:r w:rsidR="00391122">
        <w:rPr>
          <w:szCs w:val="22"/>
        </w:rPr>
        <w:t xml:space="preserve"> to the caste system,</w:t>
      </w:r>
      <w:r w:rsidR="004C7A87">
        <w:rPr>
          <w:szCs w:val="22"/>
        </w:rPr>
        <w:t xml:space="preserve"> and social reform </w:t>
      </w:r>
      <w:r w:rsidR="00A0297B">
        <w:rPr>
          <w:szCs w:val="22"/>
        </w:rPr>
        <w:t xml:space="preserve">movements </w:t>
      </w:r>
      <w:r w:rsidR="004C7A87">
        <w:rPr>
          <w:szCs w:val="22"/>
        </w:rPr>
        <w:t xml:space="preserve">that have over the centuries presented a </w:t>
      </w:r>
      <w:r w:rsidR="00391122">
        <w:rPr>
          <w:szCs w:val="22"/>
        </w:rPr>
        <w:t xml:space="preserve">powerful </w:t>
      </w:r>
      <w:r w:rsidR="00BC3378">
        <w:rPr>
          <w:szCs w:val="22"/>
        </w:rPr>
        <w:t>challenge</w:t>
      </w:r>
      <w:r w:rsidR="004C7A87">
        <w:rPr>
          <w:szCs w:val="22"/>
        </w:rPr>
        <w:t xml:space="preserve"> to </w:t>
      </w:r>
      <w:proofErr w:type="spellStart"/>
      <w:r w:rsidR="004C7A87">
        <w:rPr>
          <w:szCs w:val="22"/>
        </w:rPr>
        <w:t>Brahminical</w:t>
      </w:r>
      <w:proofErr w:type="spellEnd"/>
      <w:r w:rsidR="004C7A87">
        <w:rPr>
          <w:szCs w:val="22"/>
        </w:rPr>
        <w:t xml:space="preserve"> </w:t>
      </w:r>
      <w:r w:rsidR="00A0297B">
        <w:rPr>
          <w:szCs w:val="22"/>
        </w:rPr>
        <w:t>domination, the entity that</w:t>
      </w:r>
      <w:r w:rsidR="00391122">
        <w:rPr>
          <w:szCs w:val="22"/>
        </w:rPr>
        <w:t xml:space="preserve"> stands</w:t>
      </w:r>
      <w:r w:rsidR="004C7A87">
        <w:rPr>
          <w:szCs w:val="22"/>
        </w:rPr>
        <w:t xml:space="preserve"> at the base of today’s Hindutva. We will need to take strength from the</w:t>
      </w:r>
      <w:r w:rsidR="00391122">
        <w:rPr>
          <w:szCs w:val="22"/>
        </w:rPr>
        <w:t xml:space="preserve"> remarkable</w:t>
      </w:r>
      <w:r w:rsidR="004C7A87">
        <w:rPr>
          <w:szCs w:val="22"/>
        </w:rPr>
        <w:t xml:space="preserve"> ‘natural secularism’ of communities of working people in rural and urban areas, who </w:t>
      </w:r>
      <w:r w:rsidR="00391122">
        <w:rPr>
          <w:szCs w:val="22"/>
        </w:rPr>
        <w:t xml:space="preserve">have </w:t>
      </w:r>
      <w:r w:rsidR="00C5175E">
        <w:rPr>
          <w:szCs w:val="22"/>
        </w:rPr>
        <w:t xml:space="preserve">generally </w:t>
      </w:r>
      <w:r w:rsidR="004C7A87">
        <w:rPr>
          <w:szCs w:val="22"/>
        </w:rPr>
        <w:t xml:space="preserve">worked and lived in harmony </w:t>
      </w:r>
      <w:r w:rsidR="00391122">
        <w:rPr>
          <w:szCs w:val="22"/>
        </w:rPr>
        <w:t xml:space="preserve">despite many provocations, </w:t>
      </w:r>
      <w:r w:rsidR="004C7A87">
        <w:rPr>
          <w:szCs w:val="22"/>
        </w:rPr>
        <w:t>unless</w:t>
      </w:r>
      <w:r w:rsidR="00391122">
        <w:rPr>
          <w:szCs w:val="22"/>
        </w:rPr>
        <w:t xml:space="preserve"> the social fabric has been deliberately ruptured by externally driven reactionary forces. We will need </w:t>
      </w:r>
      <w:r w:rsidR="00C5175E">
        <w:rPr>
          <w:szCs w:val="22"/>
        </w:rPr>
        <w:t>to create a positive and active vision of secularism that is an important value in itself, but is also part of a larger social project to ensure a democratic and just society</w:t>
      </w:r>
      <w:r w:rsidR="00BC3378">
        <w:rPr>
          <w:szCs w:val="22"/>
        </w:rPr>
        <w:t>, which</w:t>
      </w:r>
      <w:r w:rsidR="00C5175E">
        <w:rPr>
          <w:szCs w:val="22"/>
        </w:rPr>
        <w:t xml:space="preserve"> has significant historical traditions, as well as </w:t>
      </w:r>
      <w:r w:rsidR="000851CA">
        <w:rPr>
          <w:szCs w:val="22"/>
        </w:rPr>
        <w:t>integral</w:t>
      </w:r>
      <w:r w:rsidR="00C5175E">
        <w:rPr>
          <w:szCs w:val="22"/>
        </w:rPr>
        <w:t xml:space="preserve"> linkages with an alternative vision for the future of India.</w:t>
      </w:r>
    </w:p>
    <w:p w:rsidR="0031587B" w:rsidRPr="00BC3378" w:rsidRDefault="00BC3378" w:rsidP="000C29A4">
      <w:pPr>
        <w:jc w:val="both"/>
        <w:rPr>
          <w:b/>
          <w:bCs/>
          <w:szCs w:val="22"/>
        </w:rPr>
      </w:pPr>
      <w:r>
        <w:rPr>
          <w:b/>
          <w:bCs/>
          <w:szCs w:val="22"/>
        </w:rPr>
        <w:t>Breaking caste and patriarchal</w:t>
      </w:r>
      <w:r w:rsidR="000851CA" w:rsidRPr="00BC3378">
        <w:rPr>
          <w:b/>
          <w:bCs/>
          <w:szCs w:val="22"/>
        </w:rPr>
        <w:t xml:space="preserve"> hierarchies, </w:t>
      </w:r>
      <w:r w:rsidR="00742618">
        <w:rPr>
          <w:b/>
          <w:bCs/>
          <w:szCs w:val="22"/>
        </w:rPr>
        <w:t>plac</w:t>
      </w:r>
      <w:r>
        <w:rPr>
          <w:b/>
          <w:bCs/>
          <w:szCs w:val="22"/>
        </w:rPr>
        <w:t>ing social and gender justice squarely on the agenda</w:t>
      </w:r>
    </w:p>
    <w:p w:rsidR="000431FE" w:rsidRDefault="00C141C0" w:rsidP="000C29A4">
      <w:pPr>
        <w:jc w:val="both"/>
        <w:rPr>
          <w:szCs w:val="22"/>
        </w:rPr>
      </w:pPr>
      <w:r>
        <w:rPr>
          <w:szCs w:val="22"/>
        </w:rPr>
        <w:t>It is clear that growing corporate domination, political authoritarianism and aggressive Hindutva in today’s India are not unfolding in a social vacuum – rather these draw sustenance from</w:t>
      </w:r>
      <w:r w:rsidR="00AD5E66">
        <w:rPr>
          <w:szCs w:val="22"/>
        </w:rPr>
        <w:t>, and also reproduce, powerful social</w:t>
      </w:r>
      <w:r>
        <w:rPr>
          <w:szCs w:val="22"/>
        </w:rPr>
        <w:t xml:space="preserve"> h</w:t>
      </w:r>
      <w:r w:rsidR="00D45379" w:rsidRPr="000C29A4">
        <w:rPr>
          <w:szCs w:val="22"/>
        </w:rPr>
        <w:t>ierarchies</w:t>
      </w:r>
      <w:r>
        <w:rPr>
          <w:szCs w:val="22"/>
        </w:rPr>
        <w:t>, especially the caste system</w:t>
      </w:r>
      <w:r w:rsidR="00D45379" w:rsidRPr="000C29A4">
        <w:rPr>
          <w:szCs w:val="22"/>
        </w:rPr>
        <w:t xml:space="preserve"> </w:t>
      </w:r>
      <w:r>
        <w:rPr>
          <w:szCs w:val="22"/>
        </w:rPr>
        <w:t>and patriarchy which have been ‘</w:t>
      </w:r>
      <w:proofErr w:type="spellStart"/>
      <w:r>
        <w:rPr>
          <w:szCs w:val="22"/>
        </w:rPr>
        <w:t>modernised</w:t>
      </w:r>
      <w:proofErr w:type="spellEnd"/>
      <w:r>
        <w:rPr>
          <w:szCs w:val="22"/>
        </w:rPr>
        <w:t xml:space="preserve">’ yet </w:t>
      </w:r>
      <w:r w:rsidR="009E7160">
        <w:rPr>
          <w:szCs w:val="22"/>
        </w:rPr>
        <w:t xml:space="preserve">are </w:t>
      </w:r>
      <w:r>
        <w:rPr>
          <w:szCs w:val="22"/>
        </w:rPr>
        <w:t xml:space="preserve">also </w:t>
      </w:r>
      <w:r w:rsidR="000431FE">
        <w:rPr>
          <w:szCs w:val="22"/>
        </w:rPr>
        <w:t>perpetuat</w:t>
      </w:r>
      <w:r>
        <w:rPr>
          <w:szCs w:val="22"/>
        </w:rPr>
        <w:t xml:space="preserve">ed in modified forms by </w:t>
      </w:r>
      <w:r w:rsidR="00976605">
        <w:rPr>
          <w:szCs w:val="22"/>
        </w:rPr>
        <w:t xml:space="preserve">our </w:t>
      </w:r>
      <w:r>
        <w:rPr>
          <w:szCs w:val="22"/>
        </w:rPr>
        <w:t xml:space="preserve">social, political and economic elites. </w:t>
      </w:r>
      <w:r w:rsidR="000431FE">
        <w:rPr>
          <w:szCs w:val="22"/>
        </w:rPr>
        <w:t>These are accompanied by hierarchies based on</w:t>
      </w:r>
      <w:r w:rsidR="00D45379" w:rsidRPr="000C29A4">
        <w:rPr>
          <w:szCs w:val="22"/>
        </w:rPr>
        <w:t xml:space="preserve"> ethnicity</w:t>
      </w:r>
      <w:r w:rsidR="000431FE">
        <w:rPr>
          <w:szCs w:val="22"/>
        </w:rPr>
        <w:t xml:space="preserve"> (related to Adivasi communities and ethnic minorities)</w:t>
      </w:r>
      <w:r w:rsidR="00D45379" w:rsidRPr="000C29A4">
        <w:rPr>
          <w:szCs w:val="22"/>
        </w:rPr>
        <w:t xml:space="preserve">, religion, region </w:t>
      </w:r>
      <w:r w:rsidR="000431FE">
        <w:rPr>
          <w:szCs w:val="22"/>
        </w:rPr>
        <w:t>and language across various parts of India</w:t>
      </w:r>
      <w:r w:rsidR="00D45379" w:rsidRPr="000C29A4">
        <w:rPr>
          <w:szCs w:val="22"/>
        </w:rPr>
        <w:t xml:space="preserve">. </w:t>
      </w:r>
      <w:r w:rsidR="000431FE">
        <w:rPr>
          <w:szCs w:val="22"/>
        </w:rPr>
        <w:t>Significant forms of discrimination continue to be imposed against sexual minorities</w:t>
      </w:r>
      <w:r w:rsidR="00A0297B">
        <w:rPr>
          <w:szCs w:val="22"/>
        </w:rPr>
        <w:t>,</w:t>
      </w:r>
      <w:r w:rsidR="000431FE">
        <w:rPr>
          <w:szCs w:val="22"/>
        </w:rPr>
        <w:t xml:space="preserve"> people living with disabilities</w:t>
      </w:r>
      <w:r w:rsidR="00A0297B">
        <w:rPr>
          <w:szCs w:val="22"/>
        </w:rPr>
        <w:t xml:space="preserve"> and other marginalized sections</w:t>
      </w:r>
      <w:r w:rsidR="000431FE">
        <w:rPr>
          <w:szCs w:val="22"/>
        </w:rPr>
        <w:t xml:space="preserve">. </w:t>
      </w:r>
    </w:p>
    <w:p w:rsidR="00197F93" w:rsidRDefault="00FE362E" w:rsidP="000C29A4">
      <w:pPr>
        <w:jc w:val="both"/>
        <w:rPr>
          <w:szCs w:val="22"/>
        </w:rPr>
      </w:pPr>
      <w:r>
        <w:rPr>
          <w:szCs w:val="22"/>
        </w:rPr>
        <w:t xml:space="preserve">While our rulers boast of our ‘glorious traditions’ and also about India becoming a ‘modern’ superpower, widespread and recurrent violence, including </w:t>
      </w:r>
      <w:r w:rsidR="00A0297B">
        <w:rPr>
          <w:szCs w:val="22"/>
        </w:rPr>
        <w:t>rapes and sexual assault</w:t>
      </w:r>
      <w:r>
        <w:rPr>
          <w:szCs w:val="22"/>
        </w:rPr>
        <w:t xml:space="preserve">, continue to be perpetuated against women in all parts of the country. </w:t>
      </w:r>
      <w:r w:rsidR="001F78F1">
        <w:rPr>
          <w:szCs w:val="22"/>
        </w:rPr>
        <w:t xml:space="preserve">These are part of the </w:t>
      </w:r>
      <w:r w:rsidR="00197F93">
        <w:rPr>
          <w:szCs w:val="22"/>
        </w:rPr>
        <w:t xml:space="preserve">wider </w:t>
      </w:r>
      <w:r w:rsidR="001F78F1">
        <w:rPr>
          <w:szCs w:val="22"/>
        </w:rPr>
        <w:t>spectrum of discrimination and oppression faced by women from womb to tomb. Horrific incidents of atrocities</w:t>
      </w:r>
      <w:r w:rsidR="00976605">
        <w:rPr>
          <w:szCs w:val="22"/>
        </w:rPr>
        <w:t xml:space="preserve"> </w:t>
      </w:r>
      <w:r w:rsidR="00A0297B">
        <w:rPr>
          <w:szCs w:val="22"/>
        </w:rPr>
        <w:t xml:space="preserve">against Dalits, </w:t>
      </w:r>
      <w:r w:rsidR="00976605">
        <w:rPr>
          <w:szCs w:val="22"/>
        </w:rPr>
        <w:t>organised</w:t>
      </w:r>
      <w:r w:rsidR="00197F93">
        <w:rPr>
          <w:szCs w:val="22"/>
        </w:rPr>
        <w:t xml:space="preserve"> by </w:t>
      </w:r>
      <w:r w:rsidR="00A0297B">
        <w:rPr>
          <w:szCs w:val="22"/>
        </w:rPr>
        <w:t>certain</w:t>
      </w:r>
      <w:r w:rsidR="00197F93">
        <w:rPr>
          <w:szCs w:val="22"/>
        </w:rPr>
        <w:t xml:space="preserve"> powerful caste groups</w:t>
      </w:r>
      <w:r w:rsidR="00A0297B">
        <w:rPr>
          <w:szCs w:val="22"/>
        </w:rPr>
        <w:t>,</w:t>
      </w:r>
      <w:r w:rsidR="001F78F1">
        <w:rPr>
          <w:szCs w:val="22"/>
        </w:rPr>
        <w:t xml:space="preserve"> continue with </w:t>
      </w:r>
      <w:r w:rsidR="00506E0A">
        <w:rPr>
          <w:szCs w:val="22"/>
        </w:rPr>
        <w:t xml:space="preserve">depressing regularity, as people from oppressed castes continue to face discrimination in education and jobs in various forms, </w:t>
      </w:r>
      <w:r w:rsidR="00506E0A">
        <w:rPr>
          <w:szCs w:val="22"/>
        </w:rPr>
        <w:lastRenderedPageBreak/>
        <w:t xml:space="preserve">despite some protection due to reservations. </w:t>
      </w:r>
      <w:r w:rsidR="00A0297B">
        <w:rPr>
          <w:szCs w:val="22"/>
        </w:rPr>
        <w:t>A long chain of i</w:t>
      </w:r>
      <w:r w:rsidR="00506E0A">
        <w:rPr>
          <w:szCs w:val="22"/>
        </w:rPr>
        <w:t xml:space="preserve">nhuman incidents </w:t>
      </w:r>
      <w:r w:rsidR="00A0297B">
        <w:rPr>
          <w:szCs w:val="22"/>
        </w:rPr>
        <w:t>including</w:t>
      </w:r>
      <w:r w:rsidR="00506E0A">
        <w:rPr>
          <w:szCs w:val="22"/>
        </w:rPr>
        <w:t xml:space="preserve"> </w:t>
      </w:r>
      <w:proofErr w:type="spellStart"/>
      <w:r w:rsidR="00506E0A">
        <w:rPr>
          <w:szCs w:val="22"/>
        </w:rPr>
        <w:t>Khairlanji</w:t>
      </w:r>
      <w:proofErr w:type="spellEnd"/>
      <w:r w:rsidR="00506E0A">
        <w:rPr>
          <w:szCs w:val="22"/>
        </w:rPr>
        <w:t xml:space="preserve"> </w:t>
      </w:r>
      <w:r w:rsidR="00A0297B">
        <w:rPr>
          <w:szCs w:val="22"/>
        </w:rPr>
        <w:t>and</w:t>
      </w:r>
      <w:r w:rsidR="00506E0A">
        <w:rPr>
          <w:szCs w:val="22"/>
        </w:rPr>
        <w:t xml:space="preserve"> </w:t>
      </w:r>
      <w:proofErr w:type="spellStart"/>
      <w:r w:rsidR="00506E0A">
        <w:rPr>
          <w:szCs w:val="22"/>
        </w:rPr>
        <w:t>Budaun</w:t>
      </w:r>
      <w:proofErr w:type="spellEnd"/>
      <w:r w:rsidR="00506E0A">
        <w:rPr>
          <w:szCs w:val="22"/>
        </w:rPr>
        <w:t xml:space="preserve"> remind us </w:t>
      </w:r>
      <w:r w:rsidR="00197F93">
        <w:rPr>
          <w:szCs w:val="22"/>
        </w:rPr>
        <w:t xml:space="preserve">that caste and gender oppression in our country are intertwined, and are often expressed in </w:t>
      </w:r>
      <w:r w:rsidR="00552081">
        <w:rPr>
          <w:szCs w:val="22"/>
        </w:rPr>
        <w:t xml:space="preserve">a </w:t>
      </w:r>
      <w:r w:rsidR="00197F93">
        <w:rPr>
          <w:szCs w:val="22"/>
        </w:rPr>
        <w:t>combined</w:t>
      </w:r>
      <w:r w:rsidR="00552081">
        <w:rPr>
          <w:szCs w:val="22"/>
        </w:rPr>
        <w:t>, doubly deadly</w:t>
      </w:r>
      <w:r w:rsidR="00197F93">
        <w:rPr>
          <w:szCs w:val="22"/>
        </w:rPr>
        <w:t xml:space="preserve"> form.</w:t>
      </w:r>
    </w:p>
    <w:p w:rsidR="006138ED" w:rsidRDefault="00197F93" w:rsidP="000C29A4">
      <w:pPr>
        <w:jc w:val="both"/>
        <w:rPr>
          <w:szCs w:val="22"/>
        </w:rPr>
      </w:pPr>
      <w:r>
        <w:rPr>
          <w:szCs w:val="22"/>
        </w:rPr>
        <w:t>It is obvious that we cannot consider ourselves to be</w:t>
      </w:r>
      <w:r w:rsidR="007136D6">
        <w:rPr>
          <w:szCs w:val="22"/>
        </w:rPr>
        <w:t xml:space="preserve"> a</w:t>
      </w:r>
      <w:r>
        <w:rPr>
          <w:szCs w:val="22"/>
        </w:rPr>
        <w:t xml:space="preserve"> civilized society unless such oppressive hierarchies are comprehensively challenged and eliminated. </w:t>
      </w:r>
      <w:r w:rsidR="007136D6">
        <w:rPr>
          <w:szCs w:val="22"/>
        </w:rPr>
        <w:t xml:space="preserve">We may also keep in mind that our struggles for economic rights – around social services and social security, </w:t>
      </w:r>
      <w:r w:rsidR="008F731F">
        <w:rPr>
          <w:szCs w:val="22"/>
        </w:rPr>
        <w:t xml:space="preserve">control of natural resources and rights of labour – cannot be effectively taken forward </w:t>
      </w:r>
      <w:r w:rsidR="006138ED">
        <w:rPr>
          <w:szCs w:val="22"/>
        </w:rPr>
        <w:t xml:space="preserve">without squarely </w:t>
      </w:r>
      <w:r w:rsidR="00976605">
        <w:rPr>
          <w:szCs w:val="22"/>
        </w:rPr>
        <w:t>tak</w:t>
      </w:r>
      <w:r w:rsidR="006138ED">
        <w:rPr>
          <w:szCs w:val="22"/>
        </w:rPr>
        <w:t>ing the gender and s</w:t>
      </w:r>
      <w:r w:rsidR="00976605">
        <w:rPr>
          <w:szCs w:val="22"/>
        </w:rPr>
        <w:t>ocial justice dimensions into account</w:t>
      </w:r>
      <w:r w:rsidR="006138ED">
        <w:rPr>
          <w:szCs w:val="22"/>
        </w:rPr>
        <w:t>.</w:t>
      </w:r>
      <w:r w:rsidR="00976605">
        <w:rPr>
          <w:szCs w:val="22"/>
        </w:rPr>
        <w:t xml:space="preserve"> It need not be repeated that the entire Hindutva agenda is based on an essentially </w:t>
      </w:r>
      <w:proofErr w:type="spellStart"/>
      <w:r w:rsidR="00976605">
        <w:rPr>
          <w:szCs w:val="22"/>
        </w:rPr>
        <w:t>Brahminical</w:t>
      </w:r>
      <w:proofErr w:type="spellEnd"/>
      <w:r w:rsidR="00976605">
        <w:rPr>
          <w:szCs w:val="22"/>
        </w:rPr>
        <w:t xml:space="preserve"> and patriarchal framework, hence the struggle against majoritarian</w:t>
      </w:r>
      <w:r w:rsidR="00CB3941">
        <w:rPr>
          <w:szCs w:val="22"/>
        </w:rPr>
        <w:t>ism is close</w:t>
      </w:r>
      <w:r w:rsidR="00976605">
        <w:rPr>
          <w:szCs w:val="22"/>
        </w:rPr>
        <w:t xml:space="preserve">ly linked with the struggle against caste and gender domination. </w:t>
      </w:r>
      <w:r w:rsidR="006138ED">
        <w:rPr>
          <w:szCs w:val="22"/>
        </w:rPr>
        <w:t xml:space="preserve"> </w:t>
      </w:r>
    </w:p>
    <w:p w:rsidR="00D45379" w:rsidRDefault="00D45379" w:rsidP="000C29A4">
      <w:pPr>
        <w:jc w:val="both"/>
        <w:rPr>
          <w:szCs w:val="22"/>
        </w:rPr>
      </w:pPr>
      <w:r w:rsidRPr="000C29A4">
        <w:rPr>
          <w:szCs w:val="22"/>
        </w:rPr>
        <w:t xml:space="preserve">Hence </w:t>
      </w:r>
      <w:r w:rsidR="00976605">
        <w:rPr>
          <w:szCs w:val="22"/>
        </w:rPr>
        <w:t>an integral and cross-cutting component of the movement convergence process would be</w:t>
      </w:r>
      <w:r w:rsidRPr="000C29A4">
        <w:rPr>
          <w:szCs w:val="22"/>
        </w:rPr>
        <w:t xml:space="preserve"> challeng</w:t>
      </w:r>
      <w:r w:rsidR="00976605">
        <w:rPr>
          <w:szCs w:val="22"/>
        </w:rPr>
        <w:t>ing gender, caste and social</w:t>
      </w:r>
      <w:r w:rsidRPr="000C29A4">
        <w:rPr>
          <w:szCs w:val="22"/>
        </w:rPr>
        <w:t xml:space="preserve"> hierarchies</w:t>
      </w:r>
      <w:r w:rsidR="00976605">
        <w:rPr>
          <w:szCs w:val="22"/>
        </w:rPr>
        <w:t>,</w:t>
      </w:r>
      <w:r w:rsidRPr="000C29A4">
        <w:rPr>
          <w:szCs w:val="22"/>
        </w:rPr>
        <w:t xml:space="preserve"> </w:t>
      </w:r>
      <w:r w:rsidR="00976605">
        <w:rPr>
          <w:szCs w:val="22"/>
        </w:rPr>
        <w:t>while seeking to</w:t>
      </w:r>
      <w:r w:rsidRPr="000C29A4">
        <w:rPr>
          <w:szCs w:val="22"/>
        </w:rPr>
        <w:t xml:space="preserve"> transform relations</w:t>
      </w:r>
      <w:r w:rsidR="00976605">
        <w:rPr>
          <w:szCs w:val="22"/>
        </w:rPr>
        <w:t>hips in the direction of equity</w:t>
      </w:r>
      <w:r w:rsidRPr="000C29A4">
        <w:rPr>
          <w:szCs w:val="22"/>
        </w:rPr>
        <w:t xml:space="preserve"> even within communities and families, based on empowerment of </w:t>
      </w:r>
      <w:r w:rsidR="00AD6B9F">
        <w:rPr>
          <w:szCs w:val="22"/>
        </w:rPr>
        <w:t xml:space="preserve">women, </w:t>
      </w:r>
      <w:r w:rsidR="00976605">
        <w:rPr>
          <w:szCs w:val="22"/>
        </w:rPr>
        <w:t>oppress</w:t>
      </w:r>
      <w:r w:rsidRPr="000C29A4">
        <w:rPr>
          <w:szCs w:val="22"/>
        </w:rPr>
        <w:t>ed</w:t>
      </w:r>
      <w:r w:rsidR="00D56898">
        <w:rPr>
          <w:szCs w:val="22"/>
        </w:rPr>
        <w:t xml:space="preserve"> castes</w:t>
      </w:r>
      <w:r w:rsidRPr="000C29A4">
        <w:rPr>
          <w:szCs w:val="22"/>
        </w:rPr>
        <w:t xml:space="preserve"> and </w:t>
      </w:r>
      <w:r w:rsidR="00D56898">
        <w:rPr>
          <w:szCs w:val="22"/>
        </w:rPr>
        <w:t>marginalized social sections</w:t>
      </w:r>
      <w:r w:rsidRPr="000C29A4">
        <w:rPr>
          <w:szCs w:val="22"/>
        </w:rPr>
        <w:t>. This would be an essential part of shifting the locus of decision makin</w:t>
      </w:r>
      <w:r w:rsidR="00976605">
        <w:rPr>
          <w:szCs w:val="22"/>
        </w:rPr>
        <w:t>g and control from globalised corporates</w:t>
      </w:r>
      <w:r w:rsidR="005D0189">
        <w:rPr>
          <w:szCs w:val="22"/>
        </w:rPr>
        <w:t>,</w:t>
      </w:r>
      <w:r w:rsidR="00976605">
        <w:rPr>
          <w:szCs w:val="22"/>
        </w:rPr>
        <w:t xml:space="preserve"> political</w:t>
      </w:r>
      <w:r w:rsidR="005D0189">
        <w:rPr>
          <w:szCs w:val="22"/>
        </w:rPr>
        <w:t>ly hegemonic forces and social</w:t>
      </w:r>
      <w:r w:rsidR="00976605">
        <w:rPr>
          <w:szCs w:val="22"/>
        </w:rPr>
        <w:t xml:space="preserve"> </w:t>
      </w:r>
      <w:r w:rsidRPr="000C29A4">
        <w:rPr>
          <w:szCs w:val="22"/>
        </w:rPr>
        <w:t>elites</w:t>
      </w:r>
      <w:r w:rsidR="005D0189">
        <w:rPr>
          <w:szCs w:val="22"/>
        </w:rPr>
        <w:t>,</w:t>
      </w:r>
      <w:r w:rsidRPr="000C29A4">
        <w:rPr>
          <w:szCs w:val="22"/>
        </w:rPr>
        <w:t xml:space="preserve"> to</w:t>
      </w:r>
      <w:r w:rsidR="005D0189">
        <w:rPr>
          <w:szCs w:val="22"/>
        </w:rPr>
        <w:t>wards</w:t>
      </w:r>
      <w:r w:rsidRPr="000C29A4">
        <w:rPr>
          <w:szCs w:val="22"/>
        </w:rPr>
        <w:t xml:space="preserve"> </w:t>
      </w:r>
      <w:r w:rsidR="005D0189">
        <w:rPr>
          <w:szCs w:val="22"/>
        </w:rPr>
        <w:t>equitable collectives of working</w:t>
      </w:r>
      <w:r w:rsidRPr="000C29A4">
        <w:rPr>
          <w:szCs w:val="22"/>
        </w:rPr>
        <w:t xml:space="preserve"> people.</w:t>
      </w:r>
    </w:p>
    <w:p w:rsidR="00D45379" w:rsidRDefault="00D45379" w:rsidP="000C29A4">
      <w:pPr>
        <w:jc w:val="both"/>
        <w:rPr>
          <w:b/>
          <w:bCs/>
          <w:szCs w:val="22"/>
        </w:rPr>
      </w:pPr>
      <w:r w:rsidRPr="000C29A4">
        <w:rPr>
          <w:szCs w:val="22"/>
        </w:rPr>
        <w:t xml:space="preserve">As we build broad </w:t>
      </w:r>
      <w:r w:rsidR="00E65D3F">
        <w:rPr>
          <w:szCs w:val="22"/>
        </w:rPr>
        <w:t xml:space="preserve">based </w:t>
      </w:r>
      <w:r w:rsidRPr="000C29A4">
        <w:rPr>
          <w:szCs w:val="22"/>
        </w:rPr>
        <w:t>movemen</w:t>
      </w:r>
      <w:r w:rsidR="005D0189">
        <w:rPr>
          <w:szCs w:val="22"/>
        </w:rPr>
        <w:t>ts for people’s rights, we must</w:t>
      </w:r>
      <w:r w:rsidRPr="000C29A4">
        <w:rPr>
          <w:szCs w:val="22"/>
        </w:rPr>
        <w:t xml:space="preserve"> ensure that our vision is comprehensively inclusive</w:t>
      </w:r>
      <w:r w:rsidR="005D0189">
        <w:rPr>
          <w:szCs w:val="22"/>
        </w:rPr>
        <w:t xml:space="preserve"> and equity-driven</w:t>
      </w:r>
      <w:r w:rsidRPr="000C29A4">
        <w:rPr>
          <w:szCs w:val="22"/>
        </w:rPr>
        <w:t>, and ensures justice for all without exclusions.</w:t>
      </w:r>
      <w:r w:rsidR="000D77F2" w:rsidRPr="000C29A4">
        <w:rPr>
          <w:szCs w:val="22"/>
        </w:rPr>
        <w:t xml:space="preserve"> </w:t>
      </w:r>
      <w:r w:rsidRPr="005D0189">
        <w:rPr>
          <w:b/>
          <w:bCs/>
          <w:szCs w:val="22"/>
        </w:rPr>
        <w:t xml:space="preserve">The only relevant majority </w:t>
      </w:r>
      <w:r w:rsidR="005D0189" w:rsidRPr="005D0189">
        <w:rPr>
          <w:b/>
          <w:bCs/>
          <w:szCs w:val="22"/>
        </w:rPr>
        <w:t xml:space="preserve">in India </w:t>
      </w:r>
      <w:r w:rsidRPr="005D0189">
        <w:rPr>
          <w:b/>
          <w:bCs/>
          <w:szCs w:val="22"/>
        </w:rPr>
        <w:t>today is of the 99% ordinary people,</w:t>
      </w:r>
      <w:r w:rsidR="000D77F2" w:rsidRPr="005D0189">
        <w:rPr>
          <w:b/>
          <w:bCs/>
          <w:szCs w:val="22"/>
        </w:rPr>
        <w:t xml:space="preserve"> </w:t>
      </w:r>
      <w:r w:rsidRPr="005D0189">
        <w:rPr>
          <w:b/>
          <w:bCs/>
          <w:szCs w:val="22"/>
        </w:rPr>
        <w:t xml:space="preserve">who need to challenge </w:t>
      </w:r>
      <w:r w:rsidR="005D0189" w:rsidRPr="005D0189">
        <w:rPr>
          <w:b/>
          <w:bCs/>
          <w:szCs w:val="22"/>
        </w:rPr>
        <w:t xml:space="preserve">and </w:t>
      </w:r>
      <w:r w:rsidR="00AD6B9F">
        <w:rPr>
          <w:b/>
          <w:bCs/>
          <w:szCs w:val="22"/>
        </w:rPr>
        <w:t>overcome</w:t>
      </w:r>
      <w:r w:rsidR="005D0189" w:rsidRPr="005D0189">
        <w:rPr>
          <w:b/>
          <w:bCs/>
          <w:szCs w:val="22"/>
        </w:rPr>
        <w:t xml:space="preserve"> </w:t>
      </w:r>
      <w:r w:rsidRPr="005D0189">
        <w:rPr>
          <w:b/>
          <w:bCs/>
          <w:szCs w:val="22"/>
        </w:rPr>
        <w:t>rule by the 1% corporate class and political elite.</w:t>
      </w:r>
    </w:p>
    <w:p w:rsidR="003B7218" w:rsidRDefault="00D45379" w:rsidP="00D45379">
      <w:pPr>
        <w:pStyle w:val="ListParagraph"/>
        <w:numPr>
          <w:ilvl w:val="0"/>
          <w:numId w:val="7"/>
        </w:numPr>
        <w:pBdr>
          <w:top w:val="single" w:sz="4" w:space="1" w:color="auto"/>
          <w:left w:val="single" w:sz="4" w:space="3" w:color="auto"/>
          <w:bottom w:val="single" w:sz="4" w:space="1" w:color="auto"/>
          <w:right w:val="single" w:sz="4" w:space="4" w:color="auto"/>
        </w:pBdr>
        <w:shd w:val="clear" w:color="auto" w:fill="D9D9D9" w:themeFill="background1" w:themeFillShade="D9"/>
        <w:spacing w:after="0" w:line="300" w:lineRule="auto"/>
        <w:jc w:val="center"/>
        <w:rPr>
          <w:b/>
          <w:bCs/>
          <w:sz w:val="32"/>
          <w:szCs w:val="32"/>
        </w:rPr>
      </w:pPr>
      <w:r w:rsidRPr="003B7218">
        <w:rPr>
          <w:b/>
          <w:bCs/>
          <w:sz w:val="32"/>
          <w:szCs w:val="32"/>
        </w:rPr>
        <w:t xml:space="preserve">Concluding appeal to join emerging </w:t>
      </w:r>
    </w:p>
    <w:p w:rsidR="003B7218" w:rsidRPr="003B7218" w:rsidRDefault="00D45379" w:rsidP="003B7218">
      <w:pPr>
        <w:pBdr>
          <w:top w:val="single" w:sz="4" w:space="1" w:color="auto"/>
          <w:left w:val="single" w:sz="4" w:space="3" w:color="auto"/>
          <w:bottom w:val="single" w:sz="4" w:space="1" w:color="auto"/>
          <w:right w:val="single" w:sz="4" w:space="4" w:color="auto"/>
        </w:pBdr>
        <w:shd w:val="clear" w:color="auto" w:fill="D9D9D9" w:themeFill="background1" w:themeFillShade="D9"/>
        <w:spacing w:after="0" w:line="300" w:lineRule="auto"/>
        <w:ind w:left="360"/>
        <w:jc w:val="center"/>
        <w:rPr>
          <w:b/>
          <w:bCs/>
          <w:sz w:val="32"/>
          <w:szCs w:val="32"/>
        </w:rPr>
      </w:pPr>
      <w:r w:rsidRPr="003B7218">
        <w:rPr>
          <w:b/>
          <w:bCs/>
          <w:sz w:val="32"/>
          <w:szCs w:val="32"/>
        </w:rPr>
        <w:t>‘</w:t>
      </w:r>
      <w:r w:rsidR="003B7218">
        <w:rPr>
          <w:b/>
          <w:bCs/>
          <w:sz w:val="32"/>
          <w:szCs w:val="32"/>
        </w:rPr>
        <w:t xml:space="preserve">Movement </w:t>
      </w:r>
      <w:r w:rsidRPr="003B7218">
        <w:rPr>
          <w:b/>
          <w:bCs/>
          <w:sz w:val="32"/>
          <w:szCs w:val="32"/>
        </w:rPr>
        <w:t>convergence</w:t>
      </w:r>
      <w:r w:rsidR="003B7218" w:rsidRPr="003B7218">
        <w:rPr>
          <w:b/>
          <w:bCs/>
          <w:sz w:val="32"/>
          <w:szCs w:val="32"/>
        </w:rPr>
        <w:t>’</w:t>
      </w:r>
    </w:p>
    <w:p w:rsidR="001838DF" w:rsidRDefault="001838DF" w:rsidP="001838DF">
      <w:pPr>
        <w:pStyle w:val="BodyText"/>
        <w:rPr>
          <w:rFonts w:asciiTheme="minorHAnsi" w:hAnsiTheme="minorHAnsi" w:cs="Times New Roman"/>
          <w:b/>
          <w:bCs/>
          <w:i/>
          <w:iCs/>
          <w:sz w:val="22"/>
          <w:szCs w:val="22"/>
        </w:rPr>
      </w:pPr>
    </w:p>
    <w:p w:rsidR="008849EB" w:rsidRDefault="001838DF" w:rsidP="001838DF">
      <w:pPr>
        <w:pStyle w:val="BodyText"/>
        <w:rPr>
          <w:rFonts w:asciiTheme="minorHAnsi" w:hAnsiTheme="minorHAnsi" w:cs="Times New Roman"/>
          <w:sz w:val="22"/>
          <w:szCs w:val="22"/>
        </w:rPr>
      </w:pPr>
      <w:r w:rsidRPr="003F5F95">
        <w:rPr>
          <w:rFonts w:asciiTheme="minorHAnsi" w:hAnsiTheme="minorHAnsi" w:cs="Times New Roman"/>
          <w:b/>
          <w:bCs/>
          <w:i/>
          <w:iCs/>
          <w:sz w:val="22"/>
          <w:szCs w:val="22"/>
        </w:rPr>
        <w:t>While building a broad-based convergence</w:t>
      </w:r>
      <w:r>
        <w:rPr>
          <w:rFonts w:asciiTheme="minorHAnsi" w:hAnsiTheme="minorHAnsi" w:cs="Times New Roman"/>
          <w:b/>
          <w:bCs/>
          <w:i/>
          <w:iCs/>
          <w:sz w:val="22"/>
          <w:szCs w:val="22"/>
        </w:rPr>
        <w:t xml:space="preserve"> of movements</w:t>
      </w:r>
      <w:r w:rsidRPr="003F5F95">
        <w:rPr>
          <w:rFonts w:asciiTheme="minorHAnsi" w:hAnsiTheme="minorHAnsi" w:cs="Times New Roman"/>
          <w:b/>
          <w:bCs/>
          <w:i/>
          <w:iCs/>
          <w:sz w:val="22"/>
          <w:szCs w:val="22"/>
        </w:rPr>
        <w:t xml:space="preserve">, we will need to work on several fronts simultaneously. </w:t>
      </w:r>
      <w:r w:rsidRPr="003F5F95">
        <w:rPr>
          <w:rFonts w:asciiTheme="minorHAnsi" w:hAnsiTheme="minorHAnsi" w:cs="Times New Roman"/>
          <w:sz w:val="22"/>
          <w:szCs w:val="22"/>
        </w:rPr>
        <w:t xml:space="preserve">We need to staunchly oppose weakening of various social programmes, as well as corporate-oriented modification of laws related to people’s access to natural resources and labour rights. Yet we need not remain limited to such defensive tactics on certain specific demands; we need to also understand and challenge the broader policy landscape and pose people-centred alternatives, around which broader and lasting alliances need to be built. </w:t>
      </w:r>
      <w:r w:rsidRPr="003F5F95">
        <w:rPr>
          <w:rFonts w:asciiTheme="minorHAnsi" w:hAnsiTheme="minorHAnsi" w:cs="Times New Roman"/>
          <w:b/>
          <w:bCs/>
          <w:i/>
          <w:iCs/>
          <w:sz w:val="22"/>
          <w:szCs w:val="22"/>
        </w:rPr>
        <w:t>We have to now try to set the agenda around people’s issues, rather than merely responding to negative actions of the establishment</w:t>
      </w:r>
      <w:r w:rsidRPr="003F5F95">
        <w:rPr>
          <w:rFonts w:asciiTheme="minorHAnsi" w:hAnsiTheme="minorHAnsi" w:cs="Times New Roman"/>
          <w:sz w:val="22"/>
          <w:szCs w:val="22"/>
        </w:rPr>
        <w:t xml:space="preserve">. Further, we need to defend and expand democratic spaces which are currently under attack, while combating the venom of communal hatred and violence, through developing solidarity actions from grassroots to national levels. Finally, to carry forward all these processes, we need to start developing new forms of collaboration and convergence of campaigns, networks and people’s organisations, which might have diverse backgrounds, and may have been working with different sections of people, or around differing demands. This needs to be done by both building a shared, broad socio-political understanding, and by launching a series of combined actions at different levels. </w:t>
      </w:r>
    </w:p>
    <w:p w:rsidR="00987440" w:rsidRDefault="00987440" w:rsidP="001838DF">
      <w:pPr>
        <w:pStyle w:val="BodyText"/>
        <w:rPr>
          <w:rFonts w:asciiTheme="minorHAnsi" w:hAnsiTheme="minorHAnsi" w:cs="Times New Roman"/>
          <w:b/>
          <w:bCs/>
          <w:i/>
          <w:iCs/>
          <w:sz w:val="22"/>
          <w:szCs w:val="22"/>
        </w:rPr>
      </w:pPr>
    </w:p>
    <w:p w:rsidR="001838DF" w:rsidRPr="003F5F95" w:rsidRDefault="001838DF" w:rsidP="001838DF">
      <w:pPr>
        <w:pStyle w:val="BodyText"/>
        <w:rPr>
          <w:rFonts w:asciiTheme="minorHAnsi" w:hAnsiTheme="minorHAnsi" w:cs="Times New Roman"/>
          <w:sz w:val="22"/>
          <w:szCs w:val="22"/>
        </w:rPr>
      </w:pPr>
      <w:r w:rsidRPr="003F5F95">
        <w:rPr>
          <w:rFonts w:asciiTheme="minorHAnsi" w:hAnsiTheme="minorHAnsi" w:cs="Times New Roman"/>
          <w:b/>
          <w:bCs/>
          <w:i/>
          <w:iCs/>
          <w:sz w:val="22"/>
          <w:szCs w:val="22"/>
        </w:rPr>
        <w:t xml:space="preserve">The People’s assembly during 30 Nov. – 1 Dec. followed by a mass protest on 2 Dec. 2014, which will be </w:t>
      </w:r>
      <w:r w:rsidRPr="003F5F95">
        <w:rPr>
          <w:rFonts w:asciiTheme="minorHAnsi" w:hAnsiTheme="minorHAnsi" w:cs="Times New Roman"/>
          <w:b/>
          <w:bCs/>
          <w:i/>
          <w:iCs/>
          <w:sz w:val="22"/>
          <w:szCs w:val="22"/>
        </w:rPr>
        <w:lastRenderedPageBreak/>
        <w:t>jointly organized by the diversity of campaigns and networks participating in Movement convergence, will be a first important step in this direction.</w:t>
      </w:r>
      <w:r w:rsidRPr="003F5F95">
        <w:rPr>
          <w:rFonts w:asciiTheme="minorHAnsi" w:hAnsiTheme="minorHAnsi" w:cs="Times New Roman"/>
          <w:sz w:val="22"/>
          <w:szCs w:val="22"/>
        </w:rPr>
        <w:t xml:space="preserve">  </w:t>
      </w:r>
    </w:p>
    <w:p w:rsidR="001838DF" w:rsidRDefault="001838DF" w:rsidP="003B7218">
      <w:pPr>
        <w:pStyle w:val="ListParagraph"/>
        <w:spacing w:after="0" w:line="300" w:lineRule="auto"/>
        <w:ind w:left="1080"/>
        <w:rPr>
          <w:b/>
          <w:bCs/>
          <w:szCs w:val="22"/>
        </w:rPr>
      </w:pPr>
    </w:p>
    <w:p w:rsidR="00793B1F" w:rsidRDefault="00552081" w:rsidP="00552081">
      <w:pPr>
        <w:spacing w:after="0" w:line="300" w:lineRule="auto"/>
        <w:jc w:val="both"/>
        <w:rPr>
          <w:b/>
          <w:bCs/>
          <w:i/>
          <w:iCs/>
          <w:szCs w:val="22"/>
        </w:rPr>
      </w:pPr>
      <w:r w:rsidRPr="00552081">
        <w:rPr>
          <w:b/>
          <w:bCs/>
          <w:i/>
          <w:iCs/>
          <w:szCs w:val="22"/>
        </w:rPr>
        <w:t>We a</w:t>
      </w:r>
      <w:r w:rsidR="003B7218" w:rsidRPr="00552081">
        <w:rPr>
          <w:b/>
          <w:bCs/>
          <w:i/>
          <w:iCs/>
          <w:szCs w:val="22"/>
        </w:rPr>
        <w:t xml:space="preserve">ppeal to all social movements, mass organisations, campaign networks, progressive parties and socially active individuals </w:t>
      </w:r>
      <w:r w:rsidRPr="00552081">
        <w:rPr>
          <w:b/>
          <w:bCs/>
          <w:i/>
          <w:iCs/>
          <w:szCs w:val="22"/>
        </w:rPr>
        <w:t xml:space="preserve">across India to join and actively contribute to the Movement convergence process. </w:t>
      </w:r>
      <w:r w:rsidR="00D45379" w:rsidRPr="00552081">
        <w:rPr>
          <w:b/>
          <w:bCs/>
          <w:i/>
          <w:iCs/>
          <w:szCs w:val="22"/>
        </w:rPr>
        <w:t>This is an evolving and continuing process, with space for all those who would like</w:t>
      </w:r>
      <w:r w:rsidR="000D77F2" w:rsidRPr="00552081">
        <w:rPr>
          <w:b/>
          <w:bCs/>
          <w:i/>
          <w:iCs/>
          <w:szCs w:val="22"/>
        </w:rPr>
        <w:t xml:space="preserve"> </w:t>
      </w:r>
      <w:r w:rsidR="00D45379" w:rsidRPr="00552081">
        <w:rPr>
          <w:b/>
          <w:bCs/>
          <w:i/>
          <w:iCs/>
          <w:szCs w:val="22"/>
        </w:rPr>
        <w:t xml:space="preserve">to contribute and shape the process. </w:t>
      </w:r>
      <w:r w:rsidR="00793B1F">
        <w:rPr>
          <w:b/>
          <w:bCs/>
          <w:i/>
          <w:iCs/>
          <w:szCs w:val="22"/>
        </w:rPr>
        <w:t xml:space="preserve">All participant networks and organisations would of course maintain their own identities and programmes, while participating in joint programmes related to this process. </w:t>
      </w:r>
    </w:p>
    <w:p w:rsidR="00793B1F" w:rsidRDefault="00793B1F" w:rsidP="00552081">
      <w:pPr>
        <w:spacing w:after="0" w:line="300" w:lineRule="auto"/>
        <w:jc w:val="both"/>
        <w:rPr>
          <w:b/>
          <w:bCs/>
          <w:i/>
          <w:iCs/>
          <w:szCs w:val="22"/>
        </w:rPr>
      </w:pPr>
    </w:p>
    <w:p w:rsidR="00D45379" w:rsidRPr="00552081" w:rsidRDefault="00D45379" w:rsidP="008849EB">
      <w:pPr>
        <w:spacing w:after="0" w:line="300" w:lineRule="auto"/>
        <w:jc w:val="both"/>
        <w:rPr>
          <w:b/>
          <w:bCs/>
          <w:i/>
          <w:iCs/>
          <w:szCs w:val="22"/>
        </w:rPr>
      </w:pPr>
      <w:r w:rsidRPr="00552081">
        <w:rPr>
          <w:b/>
          <w:bCs/>
          <w:i/>
          <w:iCs/>
          <w:szCs w:val="22"/>
        </w:rPr>
        <w:t>We need to confront and roll back the emerging attacks on people</w:t>
      </w:r>
      <w:r w:rsidR="00552081">
        <w:rPr>
          <w:b/>
          <w:bCs/>
          <w:i/>
          <w:iCs/>
          <w:szCs w:val="22"/>
        </w:rPr>
        <w:t>’s rights, and also to take our joint</w:t>
      </w:r>
      <w:r w:rsidRPr="00552081">
        <w:rPr>
          <w:b/>
          <w:bCs/>
          <w:i/>
          <w:iCs/>
          <w:szCs w:val="22"/>
        </w:rPr>
        <w:t xml:space="preserve"> struggle forward to challenge the basic policy framework that is leading to deprivation, denial and dispossession of people on all fronts.</w:t>
      </w:r>
      <w:r w:rsidR="008849EB">
        <w:rPr>
          <w:b/>
          <w:bCs/>
          <w:i/>
          <w:iCs/>
          <w:szCs w:val="22"/>
        </w:rPr>
        <w:t xml:space="preserve"> In this context, we appeal </w:t>
      </w:r>
      <w:r w:rsidR="008636E1">
        <w:rPr>
          <w:b/>
          <w:bCs/>
          <w:i/>
          <w:iCs/>
          <w:szCs w:val="22"/>
        </w:rPr>
        <w:t xml:space="preserve">to </w:t>
      </w:r>
      <w:r w:rsidR="008849EB">
        <w:rPr>
          <w:b/>
          <w:bCs/>
          <w:i/>
          <w:iCs/>
          <w:szCs w:val="22"/>
        </w:rPr>
        <w:t>all networks and organisa</w:t>
      </w:r>
      <w:r w:rsidR="004B0923">
        <w:rPr>
          <w:b/>
          <w:bCs/>
          <w:i/>
          <w:iCs/>
          <w:szCs w:val="22"/>
        </w:rPr>
        <w:t>ti</w:t>
      </w:r>
      <w:r w:rsidR="008849EB">
        <w:rPr>
          <w:b/>
          <w:bCs/>
          <w:i/>
          <w:iCs/>
          <w:szCs w:val="22"/>
        </w:rPr>
        <w:t xml:space="preserve">ons that agree with this broad approach, to </w:t>
      </w:r>
      <w:r w:rsidR="008636E1">
        <w:rPr>
          <w:b/>
          <w:bCs/>
          <w:i/>
          <w:iCs/>
          <w:szCs w:val="22"/>
        </w:rPr>
        <w:t>participate in</w:t>
      </w:r>
      <w:r w:rsidRPr="00552081">
        <w:rPr>
          <w:b/>
          <w:bCs/>
          <w:i/>
          <w:iCs/>
          <w:szCs w:val="22"/>
        </w:rPr>
        <w:t xml:space="preserve"> </w:t>
      </w:r>
      <w:r w:rsidR="00987440">
        <w:rPr>
          <w:b/>
          <w:bCs/>
          <w:i/>
          <w:iCs/>
          <w:szCs w:val="22"/>
        </w:rPr>
        <w:t xml:space="preserve">the </w:t>
      </w:r>
      <w:r w:rsidRPr="00552081">
        <w:rPr>
          <w:b/>
          <w:bCs/>
          <w:i/>
          <w:iCs/>
          <w:szCs w:val="22"/>
        </w:rPr>
        <w:t>30 Nov – 1 Dec People’s Assem</w:t>
      </w:r>
      <w:r w:rsidR="008636E1">
        <w:rPr>
          <w:b/>
          <w:bCs/>
          <w:i/>
          <w:iCs/>
          <w:szCs w:val="22"/>
        </w:rPr>
        <w:t xml:space="preserve">bly and </w:t>
      </w:r>
      <w:r w:rsidR="00340777">
        <w:rPr>
          <w:b/>
          <w:bCs/>
          <w:i/>
          <w:iCs/>
          <w:szCs w:val="22"/>
        </w:rPr>
        <w:t xml:space="preserve">the </w:t>
      </w:r>
      <w:r w:rsidR="008636E1">
        <w:rPr>
          <w:b/>
          <w:bCs/>
          <w:i/>
          <w:iCs/>
          <w:szCs w:val="22"/>
        </w:rPr>
        <w:t xml:space="preserve">2 Dec </w:t>
      </w:r>
      <w:r w:rsidR="00340777">
        <w:rPr>
          <w:b/>
          <w:bCs/>
          <w:i/>
          <w:iCs/>
          <w:szCs w:val="22"/>
        </w:rPr>
        <w:t xml:space="preserve">2014 </w:t>
      </w:r>
      <w:r w:rsidR="008636E1">
        <w:rPr>
          <w:b/>
          <w:bCs/>
          <w:i/>
          <w:iCs/>
          <w:szCs w:val="22"/>
        </w:rPr>
        <w:t>mass mobilisation.</w:t>
      </w:r>
    </w:p>
    <w:p w:rsidR="003F5F95" w:rsidRPr="00552081" w:rsidRDefault="003F5F95" w:rsidP="00552081">
      <w:pPr>
        <w:spacing w:after="0" w:line="240" w:lineRule="auto"/>
        <w:jc w:val="center"/>
        <w:rPr>
          <w:b/>
          <w:bCs/>
          <w:i/>
          <w:iCs/>
          <w:sz w:val="24"/>
          <w:szCs w:val="24"/>
        </w:rPr>
      </w:pPr>
    </w:p>
    <w:sectPr w:rsidR="003F5F95" w:rsidRPr="00552081" w:rsidSect="008A3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auto"/>
    <w:pitch w:val="variable"/>
  </w:font>
  <w:font w:name="Lohit Hindi">
    <w:altName w:val="MS Mincho"/>
    <w:charset w:val="80"/>
    <w:family w:val="auto"/>
    <w:pitch w:val="variable"/>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2"/>
    <w:multiLevelType w:val="multilevel"/>
    <w:tmpl w:val="1E225D34"/>
    <w:lvl w:ilvl="0">
      <w:start w:val="1"/>
      <w:numFmt w:val="bullet"/>
      <w:lvlText w:val=""/>
      <w:lvlJc w:val="left"/>
      <w:pPr>
        <w:tabs>
          <w:tab w:val="num" w:pos="0"/>
        </w:tabs>
        <w:ind w:left="432" w:hanging="432"/>
      </w:pPr>
      <w:rPr>
        <w:rFonts w:ascii="Symbol" w:hAnsi="Symbol" w:hint="default"/>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7816FE2"/>
    <w:multiLevelType w:val="hybridMultilevel"/>
    <w:tmpl w:val="11A8C4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5333F5E"/>
    <w:multiLevelType w:val="hybridMultilevel"/>
    <w:tmpl w:val="231C3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544619E"/>
    <w:multiLevelType w:val="hybridMultilevel"/>
    <w:tmpl w:val="7B468848"/>
    <w:lvl w:ilvl="0" w:tplc="40090003">
      <w:start w:val="1"/>
      <w:numFmt w:val="bullet"/>
      <w:lvlText w:val="o"/>
      <w:lvlJc w:val="left"/>
      <w:pPr>
        <w:ind w:left="766" w:hanging="360"/>
      </w:pPr>
      <w:rPr>
        <w:rFonts w:ascii="Courier New" w:hAnsi="Courier New" w:cs="Courier New"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abstractNum w:abstractNumId="6">
    <w:nsid w:val="28627D62"/>
    <w:multiLevelType w:val="hybridMultilevel"/>
    <w:tmpl w:val="D01695E2"/>
    <w:name w:val="WW8Num22"/>
    <w:lvl w:ilvl="0" w:tplc="36A83CAE">
      <w:start w:val="3"/>
      <w:numFmt w:val="decimal"/>
      <w:lvlText w:val="%1)"/>
      <w:lvlJc w:val="left"/>
      <w:pPr>
        <w:ind w:left="85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9DE5361"/>
    <w:multiLevelType w:val="hybridMultilevel"/>
    <w:tmpl w:val="0BB80FDA"/>
    <w:lvl w:ilvl="0" w:tplc="40090001">
      <w:start w:val="1"/>
      <w:numFmt w:val="bullet"/>
      <w:lvlText w:val=""/>
      <w:lvlJc w:val="left"/>
      <w:pPr>
        <w:ind w:left="1575" w:hanging="360"/>
      </w:pPr>
      <w:rPr>
        <w:rFonts w:ascii="Symbol" w:hAnsi="Symbol" w:hint="default"/>
      </w:rPr>
    </w:lvl>
    <w:lvl w:ilvl="1" w:tplc="40090003" w:tentative="1">
      <w:start w:val="1"/>
      <w:numFmt w:val="bullet"/>
      <w:lvlText w:val="o"/>
      <w:lvlJc w:val="left"/>
      <w:pPr>
        <w:ind w:left="2295" w:hanging="360"/>
      </w:pPr>
      <w:rPr>
        <w:rFonts w:ascii="Courier New" w:hAnsi="Courier New" w:cs="Courier New" w:hint="default"/>
      </w:rPr>
    </w:lvl>
    <w:lvl w:ilvl="2" w:tplc="40090005" w:tentative="1">
      <w:start w:val="1"/>
      <w:numFmt w:val="bullet"/>
      <w:lvlText w:val=""/>
      <w:lvlJc w:val="left"/>
      <w:pPr>
        <w:ind w:left="3015" w:hanging="360"/>
      </w:pPr>
      <w:rPr>
        <w:rFonts w:ascii="Wingdings" w:hAnsi="Wingdings" w:hint="default"/>
      </w:rPr>
    </w:lvl>
    <w:lvl w:ilvl="3" w:tplc="40090001" w:tentative="1">
      <w:start w:val="1"/>
      <w:numFmt w:val="bullet"/>
      <w:lvlText w:val=""/>
      <w:lvlJc w:val="left"/>
      <w:pPr>
        <w:ind w:left="3735" w:hanging="360"/>
      </w:pPr>
      <w:rPr>
        <w:rFonts w:ascii="Symbol" w:hAnsi="Symbol" w:hint="default"/>
      </w:rPr>
    </w:lvl>
    <w:lvl w:ilvl="4" w:tplc="40090003" w:tentative="1">
      <w:start w:val="1"/>
      <w:numFmt w:val="bullet"/>
      <w:lvlText w:val="o"/>
      <w:lvlJc w:val="left"/>
      <w:pPr>
        <w:ind w:left="4455" w:hanging="360"/>
      </w:pPr>
      <w:rPr>
        <w:rFonts w:ascii="Courier New" w:hAnsi="Courier New" w:cs="Courier New" w:hint="default"/>
      </w:rPr>
    </w:lvl>
    <w:lvl w:ilvl="5" w:tplc="40090005" w:tentative="1">
      <w:start w:val="1"/>
      <w:numFmt w:val="bullet"/>
      <w:lvlText w:val=""/>
      <w:lvlJc w:val="left"/>
      <w:pPr>
        <w:ind w:left="5175" w:hanging="360"/>
      </w:pPr>
      <w:rPr>
        <w:rFonts w:ascii="Wingdings" w:hAnsi="Wingdings" w:hint="default"/>
      </w:rPr>
    </w:lvl>
    <w:lvl w:ilvl="6" w:tplc="40090001" w:tentative="1">
      <w:start w:val="1"/>
      <w:numFmt w:val="bullet"/>
      <w:lvlText w:val=""/>
      <w:lvlJc w:val="left"/>
      <w:pPr>
        <w:ind w:left="5895" w:hanging="360"/>
      </w:pPr>
      <w:rPr>
        <w:rFonts w:ascii="Symbol" w:hAnsi="Symbol" w:hint="default"/>
      </w:rPr>
    </w:lvl>
    <w:lvl w:ilvl="7" w:tplc="40090003" w:tentative="1">
      <w:start w:val="1"/>
      <w:numFmt w:val="bullet"/>
      <w:lvlText w:val="o"/>
      <w:lvlJc w:val="left"/>
      <w:pPr>
        <w:ind w:left="6615" w:hanging="360"/>
      </w:pPr>
      <w:rPr>
        <w:rFonts w:ascii="Courier New" w:hAnsi="Courier New" w:cs="Courier New" w:hint="default"/>
      </w:rPr>
    </w:lvl>
    <w:lvl w:ilvl="8" w:tplc="40090005" w:tentative="1">
      <w:start w:val="1"/>
      <w:numFmt w:val="bullet"/>
      <w:lvlText w:val=""/>
      <w:lvlJc w:val="left"/>
      <w:pPr>
        <w:ind w:left="7335" w:hanging="360"/>
      </w:pPr>
      <w:rPr>
        <w:rFonts w:ascii="Wingdings" w:hAnsi="Wingdings" w:hint="default"/>
      </w:rPr>
    </w:lvl>
  </w:abstractNum>
  <w:abstractNum w:abstractNumId="8">
    <w:nsid w:val="315F5886"/>
    <w:multiLevelType w:val="hybridMultilevel"/>
    <w:tmpl w:val="E9A040EC"/>
    <w:lvl w:ilvl="0" w:tplc="B67ADE70">
      <w:start w:val="1"/>
      <w:numFmt w:val="upperLetter"/>
      <w:lvlText w:val="%1."/>
      <w:lvlJc w:val="left"/>
      <w:pPr>
        <w:ind w:left="1215" w:hanging="360"/>
      </w:pPr>
      <w:rPr>
        <w:rFonts w:hint="default"/>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9">
    <w:nsid w:val="31ED7DB7"/>
    <w:multiLevelType w:val="hybridMultilevel"/>
    <w:tmpl w:val="351CEF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2B6408F"/>
    <w:multiLevelType w:val="hybridMultilevel"/>
    <w:tmpl w:val="E2D0F98A"/>
    <w:lvl w:ilvl="0" w:tplc="CC2C6AE6">
      <w:start w:val="1"/>
      <w:numFmt w:val="decimal"/>
      <w:lvlText w:val="%1."/>
      <w:lvlJc w:val="left"/>
      <w:pPr>
        <w:ind w:left="1872" w:hanging="360"/>
      </w:pPr>
      <w:rPr>
        <w:b/>
        <w:bCs/>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3595467A"/>
    <w:multiLevelType w:val="hybridMultilevel"/>
    <w:tmpl w:val="E794DB7C"/>
    <w:lvl w:ilvl="0" w:tplc="B664C5CA">
      <w:start w:val="3"/>
      <w:numFmt w:val="upperLetter"/>
      <w:lvlText w:val="%1."/>
      <w:lvlJc w:val="left"/>
      <w:pPr>
        <w:ind w:left="69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6371BE7"/>
    <w:multiLevelType w:val="multilevel"/>
    <w:tmpl w:val="D5FE126E"/>
    <w:name w:val="WW8Num23"/>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3">
    <w:nsid w:val="370B711A"/>
    <w:multiLevelType w:val="hybridMultilevel"/>
    <w:tmpl w:val="995E28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95D5B9C"/>
    <w:multiLevelType w:val="hybridMultilevel"/>
    <w:tmpl w:val="7BD8A220"/>
    <w:lvl w:ilvl="0" w:tplc="5162A0BA">
      <w:start w:val="1"/>
      <w:numFmt w:val="decimal"/>
      <w:lvlText w:val="%1)"/>
      <w:lvlJc w:val="left"/>
      <w:pPr>
        <w:ind w:left="85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C62E0"/>
    <w:multiLevelType w:val="hybridMultilevel"/>
    <w:tmpl w:val="50F65C24"/>
    <w:lvl w:ilvl="0" w:tplc="19669E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7B5A7B"/>
    <w:multiLevelType w:val="hybridMultilevel"/>
    <w:tmpl w:val="B1E05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562F68"/>
    <w:multiLevelType w:val="hybridMultilevel"/>
    <w:tmpl w:val="18E0D31E"/>
    <w:lvl w:ilvl="0" w:tplc="EB800CF2">
      <w:start w:val="1"/>
      <w:numFmt w:val="upperLetter"/>
      <w:lvlText w:val="%1."/>
      <w:lvlJc w:val="left"/>
      <w:pPr>
        <w:ind w:left="1215" w:hanging="360"/>
      </w:pPr>
      <w:rPr>
        <w:rFonts w:hint="default"/>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18">
    <w:nsid w:val="4ECC3FF7"/>
    <w:multiLevelType w:val="hybridMultilevel"/>
    <w:tmpl w:val="39A022E0"/>
    <w:lvl w:ilvl="0" w:tplc="1CA418D8">
      <w:start w:val="2"/>
      <w:numFmt w:val="decimal"/>
      <w:lvlText w:val="%1)"/>
      <w:lvlJc w:val="left"/>
      <w:pPr>
        <w:ind w:left="85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8555D"/>
    <w:multiLevelType w:val="hybridMultilevel"/>
    <w:tmpl w:val="59D01600"/>
    <w:lvl w:ilvl="0" w:tplc="04090011">
      <w:start w:val="1"/>
      <w:numFmt w:val="decimal"/>
      <w:pStyle w:val="Heading1"/>
      <w:lvlText w:val="%1)"/>
      <w:lvlJc w:val="left"/>
      <w:pPr>
        <w:ind w:left="360" w:hanging="360"/>
      </w:pPr>
    </w:lvl>
    <w:lvl w:ilvl="1" w:tplc="2018B20A">
      <w:start w:val="1"/>
      <w:numFmt w:val="upperLetter"/>
      <w:lvlText w:val="%2."/>
      <w:lvlJc w:val="left"/>
      <w:pPr>
        <w:ind w:left="1080" w:hanging="360"/>
      </w:pPr>
      <w:rPr>
        <w:rFonts w:asciiTheme="minorHAnsi" w:eastAsiaTheme="minorHAnsi" w:hAnsiTheme="minorHAnsi" w:cstheme="minorBidi"/>
      </w:rPr>
    </w:lvl>
    <w:lvl w:ilvl="2" w:tplc="A138770C">
      <w:start w:val="1"/>
      <w:numFmt w:val="decimal"/>
      <w:lvlText w:val="%3."/>
      <w:lvlJc w:val="left"/>
      <w:pPr>
        <w:ind w:left="1800" w:hanging="360"/>
      </w:pPr>
      <w:rPr>
        <w:rFonts w:hint="default"/>
      </w:rPr>
    </w:lvl>
    <w:lvl w:ilvl="3" w:tplc="4C62D7AC">
      <w:numFmt w:val="bullet"/>
      <w:lvlText w:val="·"/>
      <w:lvlJc w:val="left"/>
      <w:pPr>
        <w:ind w:left="2520" w:hanging="360"/>
      </w:pPr>
      <w:rPr>
        <w:rFonts w:ascii="Calibri" w:eastAsiaTheme="minorHAnsi" w:hAnsi="Calibri"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F34C91"/>
    <w:multiLevelType w:val="hybridMultilevel"/>
    <w:tmpl w:val="4F8890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7F9277F"/>
    <w:multiLevelType w:val="hybridMultilevel"/>
    <w:tmpl w:val="E536D0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8615CAF"/>
    <w:multiLevelType w:val="hybridMultilevel"/>
    <w:tmpl w:val="B5A8A48E"/>
    <w:lvl w:ilvl="0" w:tplc="689A71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FA731C"/>
    <w:multiLevelType w:val="hybridMultilevel"/>
    <w:tmpl w:val="965CB19A"/>
    <w:lvl w:ilvl="0" w:tplc="04090001">
      <w:start w:val="1"/>
      <w:numFmt w:val="bullet"/>
      <w:lvlText w:val=""/>
      <w:lvlJc w:val="left"/>
      <w:pPr>
        <w:ind w:left="495" w:hanging="495"/>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16139C"/>
    <w:multiLevelType w:val="hybridMultilevel"/>
    <w:tmpl w:val="DD0CC6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F686F08"/>
    <w:multiLevelType w:val="hybridMultilevel"/>
    <w:tmpl w:val="F6FCA686"/>
    <w:lvl w:ilvl="0" w:tplc="24FE69CA">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6A2F6674"/>
    <w:multiLevelType w:val="hybridMultilevel"/>
    <w:tmpl w:val="704228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ACE3EE1"/>
    <w:multiLevelType w:val="hybridMultilevel"/>
    <w:tmpl w:val="16C277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28385C"/>
    <w:multiLevelType w:val="hybridMultilevel"/>
    <w:tmpl w:val="83E6A610"/>
    <w:lvl w:ilvl="0" w:tplc="347E23DE">
      <w:start w:val="1"/>
      <w:numFmt w:val="upp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9">
    <w:nsid w:val="767008BC"/>
    <w:multiLevelType w:val="hybridMultilevel"/>
    <w:tmpl w:val="A6C08B8A"/>
    <w:lvl w:ilvl="0" w:tplc="0B064AA8">
      <w:start w:val="1"/>
      <w:numFmt w:val="upperLetter"/>
      <w:lvlText w:val="%1."/>
      <w:lvlJc w:val="left"/>
      <w:pPr>
        <w:ind w:left="697" w:hanging="360"/>
      </w:pPr>
      <w:rPr>
        <w:rFonts w:hint="default"/>
      </w:rPr>
    </w:lvl>
    <w:lvl w:ilvl="1" w:tplc="40090019" w:tentative="1">
      <w:start w:val="1"/>
      <w:numFmt w:val="lowerLetter"/>
      <w:lvlText w:val="%2."/>
      <w:lvlJc w:val="left"/>
      <w:pPr>
        <w:ind w:left="1417" w:hanging="360"/>
      </w:pPr>
    </w:lvl>
    <w:lvl w:ilvl="2" w:tplc="4009001B" w:tentative="1">
      <w:start w:val="1"/>
      <w:numFmt w:val="lowerRoman"/>
      <w:lvlText w:val="%3."/>
      <w:lvlJc w:val="right"/>
      <w:pPr>
        <w:ind w:left="2137" w:hanging="180"/>
      </w:pPr>
    </w:lvl>
    <w:lvl w:ilvl="3" w:tplc="4009000F" w:tentative="1">
      <w:start w:val="1"/>
      <w:numFmt w:val="decimal"/>
      <w:lvlText w:val="%4."/>
      <w:lvlJc w:val="left"/>
      <w:pPr>
        <w:ind w:left="2857" w:hanging="360"/>
      </w:pPr>
    </w:lvl>
    <w:lvl w:ilvl="4" w:tplc="40090019" w:tentative="1">
      <w:start w:val="1"/>
      <w:numFmt w:val="lowerLetter"/>
      <w:lvlText w:val="%5."/>
      <w:lvlJc w:val="left"/>
      <w:pPr>
        <w:ind w:left="3577" w:hanging="360"/>
      </w:pPr>
    </w:lvl>
    <w:lvl w:ilvl="5" w:tplc="4009001B" w:tentative="1">
      <w:start w:val="1"/>
      <w:numFmt w:val="lowerRoman"/>
      <w:lvlText w:val="%6."/>
      <w:lvlJc w:val="right"/>
      <w:pPr>
        <w:ind w:left="4297" w:hanging="180"/>
      </w:pPr>
    </w:lvl>
    <w:lvl w:ilvl="6" w:tplc="4009000F" w:tentative="1">
      <w:start w:val="1"/>
      <w:numFmt w:val="decimal"/>
      <w:lvlText w:val="%7."/>
      <w:lvlJc w:val="left"/>
      <w:pPr>
        <w:ind w:left="5017" w:hanging="360"/>
      </w:pPr>
    </w:lvl>
    <w:lvl w:ilvl="7" w:tplc="40090019" w:tentative="1">
      <w:start w:val="1"/>
      <w:numFmt w:val="lowerLetter"/>
      <w:lvlText w:val="%8."/>
      <w:lvlJc w:val="left"/>
      <w:pPr>
        <w:ind w:left="5737" w:hanging="360"/>
      </w:pPr>
    </w:lvl>
    <w:lvl w:ilvl="8" w:tplc="4009001B" w:tentative="1">
      <w:start w:val="1"/>
      <w:numFmt w:val="lowerRoman"/>
      <w:lvlText w:val="%9."/>
      <w:lvlJc w:val="right"/>
      <w:pPr>
        <w:ind w:left="6457" w:hanging="180"/>
      </w:pPr>
    </w:lvl>
  </w:abstractNum>
  <w:abstractNum w:abstractNumId="30">
    <w:nsid w:val="7B41334E"/>
    <w:multiLevelType w:val="hybridMultilevel"/>
    <w:tmpl w:val="CEA05AB8"/>
    <w:lvl w:ilvl="0" w:tplc="1E96DA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16"/>
  </w:num>
  <w:num w:numId="4">
    <w:abstractNumId w:val="14"/>
  </w:num>
  <w:num w:numId="5">
    <w:abstractNumId w:val="18"/>
  </w:num>
  <w:num w:numId="6">
    <w:abstractNumId w:val="24"/>
  </w:num>
  <w:num w:numId="7">
    <w:abstractNumId w:val="22"/>
  </w:num>
  <w:num w:numId="8">
    <w:abstractNumId w:val="10"/>
  </w:num>
  <w:num w:numId="9">
    <w:abstractNumId w:val="0"/>
  </w:num>
  <w:num w:numId="10">
    <w:abstractNumId w:val="1"/>
  </w:num>
  <w:num w:numId="11">
    <w:abstractNumId w:val="2"/>
  </w:num>
  <w:num w:numId="12">
    <w:abstractNumId w:val="5"/>
  </w:num>
  <w:num w:numId="13">
    <w:abstractNumId w:val="25"/>
  </w:num>
  <w:num w:numId="14">
    <w:abstractNumId w:val="15"/>
  </w:num>
  <w:num w:numId="15">
    <w:abstractNumId w:val="21"/>
  </w:num>
  <w:num w:numId="16">
    <w:abstractNumId w:val="3"/>
  </w:num>
  <w:num w:numId="17">
    <w:abstractNumId w:val="4"/>
  </w:num>
  <w:num w:numId="18">
    <w:abstractNumId w:val="29"/>
  </w:num>
  <w:num w:numId="19">
    <w:abstractNumId w:val="6"/>
  </w:num>
  <w:num w:numId="20">
    <w:abstractNumId w:val="17"/>
  </w:num>
  <w:num w:numId="21">
    <w:abstractNumId w:val="8"/>
  </w:num>
  <w:num w:numId="22">
    <w:abstractNumId w:val="9"/>
  </w:num>
  <w:num w:numId="23">
    <w:abstractNumId w:val="20"/>
  </w:num>
  <w:num w:numId="24">
    <w:abstractNumId w:val="26"/>
  </w:num>
  <w:num w:numId="25">
    <w:abstractNumId w:val="11"/>
  </w:num>
  <w:num w:numId="26">
    <w:abstractNumId w:val="12"/>
  </w:num>
  <w:num w:numId="27">
    <w:abstractNumId w:val="28"/>
  </w:num>
  <w:num w:numId="28">
    <w:abstractNumId w:val="7"/>
  </w:num>
  <w:num w:numId="29">
    <w:abstractNumId w:val="30"/>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2B"/>
    <w:rsid w:val="00017CDF"/>
    <w:rsid w:val="00020DEE"/>
    <w:rsid w:val="00022781"/>
    <w:rsid w:val="00024936"/>
    <w:rsid w:val="00025AD1"/>
    <w:rsid w:val="0003458C"/>
    <w:rsid w:val="000431FE"/>
    <w:rsid w:val="00062E1D"/>
    <w:rsid w:val="0007127F"/>
    <w:rsid w:val="000742F7"/>
    <w:rsid w:val="000825EB"/>
    <w:rsid w:val="000851CA"/>
    <w:rsid w:val="00090613"/>
    <w:rsid w:val="00094BAE"/>
    <w:rsid w:val="000C29A4"/>
    <w:rsid w:val="000D168C"/>
    <w:rsid w:val="000D499E"/>
    <w:rsid w:val="000D77F2"/>
    <w:rsid w:val="00135B57"/>
    <w:rsid w:val="00161DE1"/>
    <w:rsid w:val="001838DF"/>
    <w:rsid w:val="001855FC"/>
    <w:rsid w:val="001923DB"/>
    <w:rsid w:val="00197F93"/>
    <w:rsid w:val="001A45CA"/>
    <w:rsid w:val="001A53E8"/>
    <w:rsid w:val="001B7403"/>
    <w:rsid w:val="001E5874"/>
    <w:rsid w:val="001F78F1"/>
    <w:rsid w:val="0021194C"/>
    <w:rsid w:val="002227D6"/>
    <w:rsid w:val="002244BA"/>
    <w:rsid w:val="0023201C"/>
    <w:rsid w:val="0024325F"/>
    <w:rsid w:val="0024777E"/>
    <w:rsid w:val="002512F7"/>
    <w:rsid w:val="00253067"/>
    <w:rsid w:val="002537BD"/>
    <w:rsid w:val="00270CAA"/>
    <w:rsid w:val="00277DEA"/>
    <w:rsid w:val="002944A7"/>
    <w:rsid w:val="00297A94"/>
    <w:rsid w:val="002B664C"/>
    <w:rsid w:val="002B6A33"/>
    <w:rsid w:val="002E0DE1"/>
    <w:rsid w:val="002F2797"/>
    <w:rsid w:val="0031587B"/>
    <w:rsid w:val="003261D4"/>
    <w:rsid w:val="00340777"/>
    <w:rsid w:val="00354089"/>
    <w:rsid w:val="0036031B"/>
    <w:rsid w:val="00360FDF"/>
    <w:rsid w:val="00363883"/>
    <w:rsid w:val="0037403F"/>
    <w:rsid w:val="00391122"/>
    <w:rsid w:val="003B7218"/>
    <w:rsid w:val="003F5F95"/>
    <w:rsid w:val="004312AD"/>
    <w:rsid w:val="00432C37"/>
    <w:rsid w:val="00433D9A"/>
    <w:rsid w:val="00447214"/>
    <w:rsid w:val="00466425"/>
    <w:rsid w:val="00481DF0"/>
    <w:rsid w:val="004A01B5"/>
    <w:rsid w:val="004B0923"/>
    <w:rsid w:val="004C7A87"/>
    <w:rsid w:val="005034EF"/>
    <w:rsid w:val="00504B49"/>
    <w:rsid w:val="00506E0A"/>
    <w:rsid w:val="00511D58"/>
    <w:rsid w:val="00536896"/>
    <w:rsid w:val="00543355"/>
    <w:rsid w:val="00552081"/>
    <w:rsid w:val="005A50E9"/>
    <w:rsid w:val="005C2CB6"/>
    <w:rsid w:val="005C7E29"/>
    <w:rsid w:val="005D0189"/>
    <w:rsid w:val="005E383C"/>
    <w:rsid w:val="006138ED"/>
    <w:rsid w:val="00621E4F"/>
    <w:rsid w:val="00635BD6"/>
    <w:rsid w:val="00646370"/>
    <w:rsid w:val="00647310"/>
    <w:rsid w:val="0065637B"/>
    <w:rsid w:val="00662D28"/>
    <w:rsid w:val="00676FF5"/>
    <w:rsid w:val="00694D5D"/>
    <w:rsid w:val="006A17F6"/>
    <w:rsid w:val="006A2224"/>
    <w:rsid w:val="006A6E5D"/>
    <w:rsid w:val="006C7043"/>
    <w:rsid w:val="006F4A92"/>
    <w:rsid w:val="007010B6"/>
    <w:rsid w:val="00705CB9"/>
    <w:rsid w:val="007136D6"/>
    <w:rsid w:val="0071452E"/>
    <w:rsid w:val="00716925"/>
    <w:rsid w:val="00726DA6"/>
    <w:rsid w:val="00726E6C"/>
    <w:rsid w:val="00742528"/>
    <w:rsid w:val="00742618"/>
    <w:rsid w:val="00761A02"/>
    <w:rsid w:val="00764B02"/>
    <w:rsid w:val="00776FC7"/>
    <w:rsid w:val="00786B80"/>
    <w:rsid w:val="0078796D"/>
    <w:rsid w:val="00793B1F"/>
    <w:rsid w:val="007D2F0D"/>
    <w:rsid w:val="008022AA"/>
    <w:rsid w:val="00826B36"/>
    <w:rsid w:val="0086160D"/>
    <w:rsid w:val="008636E1"/>
    <w:rsid w:val="008849EB"/>
    <w:rsid w:val="00894621"/>
    <w:rsid w:val="0089549A"/>
    <w:rsid w:val="008A30EE"/>
    <w:rsid w:val="008B15C7"/>
    <w:rsid w:val="008B2852"/>
    <w:rsid w:val="008C05E1"/>
    <w:rsid w:val="008D773A"/>
    <w:rsid w:val="008D79AA"/>
    <w:rsid w:val="008F61D9"/>
    <w:rsid w:val="008F731F"/>
    <w:rsid w:val="0090452E"/>
    <w:rsid w:val="00906181"/>
    <w:rsid w:val="00912699"/>
    <w:rsid w:val="00927205"/>
    <w:rsid w:val="00935AFE"/>
    <w:rsid w:val="00941541"/>
    <w:rsid w:val="00941657"/>
    <w:rsid w:val="009634DF"/>
    <w:rsid w:val="00976605"/>
    <w:rsid w:val="0098614A"/>
    <w:rsid w:val="00986F7E"/>
    <w:rsid w:val="00987083"/>
    <w:rsid w:val="00987440"/>
    <w:rsid w:val="0099317C"/>
    <w:rsid w:val="009A06B0"/>
    <w:rsid w:val="009B3E84"/>
    <w:rsid w:val="009E0208"/>
    <w:rsid w:val="009E10B9"/>
    <w:rsid w:val="009E59D5"/>
    <w:rsid w:val="009E7160"/>
    <w:rsid w:val="009F706B"/>
    <w:rsid w:val="00A02920"/>
    <w:rsid w:val="00A0297B"/>
    <w:rsid w:val="00A21B31"/>
    <w:rsid w:val="00A303E8"/>
    <w:rsid w:val="00A30F7E"/>
    <w:rsid w:val="00A354E4"/>
    <w:rsid w:val="00A43C42"/>
    <w:rsid w:val="00A52453"/>
    <w:rsid w:val="00A54307"/>
    <w:rsid w:val="00A67B66"/>
    <w:rsid w:val="00A81E36"/>
    <w:rsid w:val="00AB4173"/>
    <w:rsid w:val="00AC7B4A"/>
    <w:rsid w:val="00AD1149"/>
    <w:rsid w:val="00AD21E6"/>
    <w:rsid w:val="00AD5E66"/>
    <w:rsid w:val="00AD6B9F"/>
    <w:rsid w:val="00AE3A88"/>
    <w:rsid w:val="00B145B2"/>
    <w:rsid w:val="00B21F7C"/>
    <w:rsid w:val="00B33081"/>
    <w:rsid w:val="00B5083C"/>
    <w:rsid w:val="00B55819"/>
    <w:rsid w:val="00B57B5C"/>
    <w:rsid w:val="00B76B4F"/>
    <w:rsid w:val="00B84C13"/>
    <w:rsid w:val="00B85FA8"/>
    <w:rsid w:val="00B8751A"/>
    <w:rsid w:val="00BB23D0"/>
    <w:rsid w:val="00BB50A9"/>
    <w:rsid w:val="00BC3378"/>
    <w:rsid w:val="00BC46F3"/>
    <w:rsid w:val="00BE3336"/>
    <w:rsid w:val="00BE66AB"/>
    <w:rsid w:val="00C13D93"/>
    <w:rsid w:val="00C14021"/>
    <w:rsid w:val="00C141C0"/>
    <w:rsid w:val="00C25395"/>
    <w:rsid w:val="00C44DED"/>
    <w:rsid w:val="00C46355"/>
    <w:rsid w:val="00C5175E"/>
    <w:rsid w:val="00C7363B"/>
    <w:rsid w:val="00C74E4F"/>
    <w:rsid w:val="00C805FD"/>
    <w:rsid w:val="00C82D52"/>
    <w:rsid w:val="00CB3941"/>
    <w:rsid w:val="00CD5E11"/>
    <w:rsid w:val="00CE04E4"/>
    <w:rsid w:val="00CF0B33"/>
    <w:rsid w:val="00CF556B"/>
    <w:rsid w:val="00D12517"/>
    <w:rsid w:val="00D15D85"/>
    <w:rsid w:val="00D21357"/>
    <w:rsid w:val="00D45379"/>
    <w:rsid w:val="00D510E7"/>
    <w:rsid w:val="00D56898"/>
    <w:rsid w:val="00D81499"/>
    <w:rsid w:val="00D934CC"/>
    <w:rsid w:val="00D9525E"/>
    <w:rsid w:val="00D97A90"/>
    <w:rsid w:val="00DA0373"/>
    <w:rsid w:val="00DB0813"/>
    <w:rsid w:val="00DB1D7A"/>
    <w:rsid w:val="00DC5EFB"/>
    <w:rsid w:val="00DE400B"/>
    <w:rsid w:val="00DF6505"/>
    <w:rsid w:val="00E00228"/>
    <w:rsid w:val="00E0347F"/>
    <w:rsid w:val="00E17F60"/>
    <w:rsid w:val="00E46036"/>
    <w:rsid w:val="00E65D3F"/>
    <w:rsid w:val="00EA5562"/>
    <w:rsid w:val="00EB01BF"/>
    <w:rsid w:val="00ED5C34"/>
    <w:rsid w:val="00F32B7B"/>
    <w:rsid w:val="00F47122"/>
    <w:rsid w:val="00F67AB1"/>
    <w:rsid w:val="00FC0A88"/>
    <w:rsid w:val="00FC362B"/>
    <w:rsid w:val="00FD7E7A"/>
    <w:rsid w:val="00FE2C49"/>
    <w:rsid w:val="00FE362E"/>
    <w:rsid w:val="00FF1A0E"/>
    <w:rsid w:val="00FF4186"/>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093C2-B4F7-4759-BA3B-70CEA719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62B"/>
    <w:rPr>
      <w:lang w:bidi="mr-IN"/>
    </w:rPr>
  </w:style>
  <w:style w:type="paragraph" w:styleId="Heading1">
    <w:name w:val="heading 1"/>
    <w:basedOn w:val="Normal"/>
    <w:next w:val="Normal"/>
    <w:link w:val="Heading1Char"/>
    <w:qFormat/>
    <w:rsid w:val="00433D9A"/>
    <w:pPr>
      <w:keepNext/>
      <w:keepLines/>
      <w:numPr>
        <w:numId w:val="2"/>
      </w:numPr>
      <w:suppressAutoHyphens/>
      <w:spacing w:before="480" w:after="0"/>
      <w:outlineLvl w:val="0"/>
    </w:pPr>
    <w:rPr>
      <w:rFonts w:ascii="Cambria" w:eastAsia="Times New Roman" w:hAnsi="Cambria" w:cs="Times New Roman"/>
      <w:b/>
      <w:bCs/>
      <w:color w:val="365F91"/>
      <w:sz w:val="28"/>
      <w:szCs w:val="28"/>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62B"/>
    <w:pPr>
      <w:ind w:left="720"/>
      <w:contextualSpacing/>
    </w:pPr>
  </w:style>
  <w:style w:type="paragraph" w:styleId="BodyText">
    <w:name w:val="Body Text"/>
    <w:basedOn w:val="Normal"/>
    <w:link w:val="BodyTextChar"/>
    <w:rsid w:val="00FC362B"/>
    <w:pPr>
      <w:widowControl w:val="0"/>
      <w:suppressAutoHyphens/>
      <w:spacing w:after="120" w:line="240" w:lineRule="auto"/>
      <w:jc w:val="both"/>
    </w:pPr>
    <w:rPr>
      <w:rFonts w:ascii="Times New Roman" w:eastAsia="DejaVu Sans" w:hAnsi="Times New Roman" w:cs="Lohit Hindi"/>
      <w:kern w:val="1"/>
      <w:sz w:val="24"/>
      <w:szCs w:val="24"/>
      <w:lang w:eastAsia="zh-CN" w:bidi="hi-IN"/>
    </w:rPr>
  </w:style>
  <w:style w:type="character" w:customStyle="1" w:styleId="BodyTextChar">
    <w:name w:val="Body Text Char"/>
    <w:basedOn w:val="DefaultParagraphFont"/>
    <w:link w:val="BodyText"/>
    <w:rsid w:val="00FC362B"/>
    <w:rPr>
      <w:rFonts w:ascii="Times New Roman" w:eastAsia="DejaVu Sans" w:hAnsi="Times New Roman" w:cs="Lohit Hindi"/>
      <w:kern w:val="1"/>
      <w:sz w:val="24"/>
      <w:szCs w:val="24"/>
      <w:lang w:eastAsia="zh-CN"/>
    </w:rPr>
  </w:style>
  <w:style w:type="character" w:customStyle="1" w:styleId="apple-converted-space">
    <w:name w:val="apple-converted-space"/>
    <w:basedOn w:val="DefaultParagraphFont"/>
    <w:rsid w:val="00433D9A"/>
  </w:style>
  <w:style w:type="paragraph" w:customStyle="1" w:styleId="Default">
    <w:name w:val="Default"/>
    <w:rsid w:val="00433D9A"/>
    <w:pPr>
      <w:widowControl w:val="0"/>
      <w:suppressAutoHyphens/>
      <w:spacing w:after="0" w:line="240" w:lineRule="auto"/>
    </w:pPr>
    <w:rPr>
      <w:rFonts w:ascii="Times New Roman" w:eastAsia="Mangal" w:hAnsi="Times New Roman" w:cs="Times New Roman"/>
      <w:color w:val="000000"/>
      <w:kern w:val="1"/>
      <w:sz w:val="24"/>
      <w:szCs w:val="24"/>
      <w:lang w:eastAsia="zh-CN"/>
    </w:rPr>
  </w:style>
  <w:style w:type="character" w:customStyle="1" w:styleId="Heading1Char">
    <w:name w:val="Heading 1 Char"/>
    <w:basedOn w:val="DefaultParagraphFont"/>
    <w:link w:val="Heading1"/>
    <w:rsid w:val="00433D9A"/>
    <w:rPr>
      <w:rFonts w:ascii="Cambria" w:eastAsia="Times New Roman" w:hAnsi="Cambria" w:cs="Times New Roman"/>
      <w:b/>
      <w:bCs/>
      <w:color w:val="365F91"/>
      <w:sz w:val="28"/>
      <w:szCs w:val="28"/>
      <w:lang w:eastAsia="zh-CN" w:bidi="ar-SA"/>
    </w:rPr>
  </w:style>
  <w:style w:type="character" w:styleId="CommentReference">
    <w:name w:val="annotation reference"/>
    <w:basedOn w:val="DefaultParagraphFont"/>
    <w:uiPriority w:val="99"/>
    <w:semiHidden/>
    <w:unhideWhenUsed/>
    <w:rsid w:val="00DC5EFB"/>
    <w:rPr>
      <w:sz w:val="16"/>
      <w:szCs w:val="16"/>
    </w:rPr>
  </w:style>
  <w:style w:type="paragraph" w:styleId="CommentText">
    <w:name w:val="annotation text"/>
    <w:basedOn w:val="Normal"/>
    <w:link w:val="CommentTextChar"/>
    <w:uiPriority w:val="99"/>
    <w:semiHidden/>
    <w:unhideWhenUsed/>
    <w:rsid w:val="00DC5EFB"/>
    <w:pPr>
      <w:spacing w:line="240" w:lineRule="auto"/>
    </w:pPr>
    <w:rPr>
      <w:sz w:val="20"/>
      <w:szCs w:val="18"/>
    </w:rPr>
  </w:style>
  <w:style w:type="character" w:customStyle="1" w:styleId="CommentTextChar">
    <w:name w:val="Comment Text Char"/>
    <w:basedOn w:val="DefaultParagraphFont"/>
    <w:link w:val="CommentText"/>
    <w:uiPriority w:val="99"/>
    <w:semiHidden/>
    <w:rsid w:val="00DC5EFB"/>
    <w:rPr>
      <w:sz w:val="20"/>
      <w:szCs w:val="18"/>
      <w:lang w:bidi="mr-IN"/>
    </w:rPr>
  </w:style>
  <w:style w:type="paragraph" w:styleId="CommentSubject">
    <w:name w:val="annotation subject"/>
    <w:basedOn w:val="CommentText"/>
    <w:next w:val="CommentText"/>
    <w:link w:val="CommentSubjectChar"/>
    <w:uiPriority w:val="99"/>
    <w:semiHidden/>
    <w:unhideWhenUsed/>
    <w:rsid w:val="00DC5EFB"/>
    <w:rPr>
      <w:b/>
      <w:bCs/>
    </w:rPr>
  </w:style>
  <w:style w:type="character" w:customStyle="1" w:styleId="CommentSubjectChar">
    <w:name w:val="Comment Subject Char"/>
    <w:basedOn w:val="CommentTextChar"/>
    <w:link w:val="CommentSubject"/>
    <w:uiPriority w:val="99"/>
    <w:semiHidden/>
    <w:rsid w:val="00DC5EFB"/>
    <w:rPr>
      <w:b/>
      <w:bCs/>
      <w:sz w:val="20"/>
      <w:szCs w:val="18"/>
      <w:lang w:bidi="mr-IN"/>
    </w:rPr>
  </w:style>
  <w:style w:type="paragraph" w:styleId="BalloonText">
    <w:name w:val="Balloon Text"/>
    <w:basedOn w:val="Normal"/>
    <w:link w:val="BalloonTextChar"/>
    <w:uiPriority w:val="99"/>
    <w:semiHidden/>
    <w:unhideWhenUsed/>
    <w:rsid w:val="00DC5EFB"/>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DC5EFB"/>
    <w:rPr>
      <w:rFonts w:ascii="Segoe UI" w:hAnsi="Segoe UI" w:cs="Segoe UI"/>
      <w:sz w:val="18"/>
      <w:szCs w:val="16"/>
      <w:lang w:bidi="mr-IN"/>
    </w:rPr>
  </w:style>
  <w:style w:type="paragraph" w:styleId="NormalWeb">
    <w:name w:val="Normal (Web)"/>
    <w:basedOn w:val="Normal"/>
    <w:uiPriority w:val="99"/>
    <w:semiHidden/>
    <w:unhideWhenUsed/>
    <w:rsid w:val="00A21B31"/>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460C-4C59-4307-BC17-258F3EEE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12667</Words>
  <Characters>72202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madhu sudhan</cp:lastModifiedBy>
  <cp:revision>2</cp:revision>
  <dcterms:created xsi:type="dcterms:W3CDTF">2014-12-01T05:33:00Z</dcterms:created>
  <dcterms:modified xsi:type="dcterms:W3CDTF">2014-12-01T05:33:00Z</dcterms:modified>
</cp:coreProperties>
</file>